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bookmarkStart w:id="1" w:name="_GoBack"/>
      <w:bookmarkEnd w:id="1"/>
      <w:r>
        <w:rPr>
          <w:rFonts w:hint="eastAsia" w:ascii="仿宋_GB2312" w:hAnsi="仿宋_GB2312" w:eastAsia="仿宋_GB2312" w:cs="仿宋_GB2312"/>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四川省医药爱心基金会</w:t>
      </w:r>
    </w:p>
    <w:p w14:paraId="334A9F31">
      <w:pPr>
        <w:ind w:left="404" w:leftChars="202"/>
        <w:jc w:val="center"/>
        <w:rPr>
          <w:rFonts w:hint="eastAsia" w:ascii="方正小标宋_GBK" w:eastAsia="方正小标宋_GBK"/>
          <w:color w:val="auto"/>
          <w:sz w:val="36"/>
          <w:szCs w:val="36"/>
          <w:highlight w:val="none"/>
          <w:lang w:val="en-US" w:eastAsia="zh-CN"/>
        </w:rPr>
      </w:pPr>
      <w:r>
        <w:rPr>
          <w:rFonts w:hint="eastAsia" w:ascii="方正小标宋_GBK" w:hAnsi="宋体" w:eastAsia="方正小标宋_GBK" w:cs="宋体"/>
          <w:color w:val="auto"/>
          <w:sz w:val="36"/>
          <w:szCs w:val="36"/>
          <w:highlight w:val="none"/>
          <w:lang w:val="en-US" w:eastAsia="zh-CN"/>
        </w:rPr>
        <w:t>“</w:t>
      </w:r>
      <w:r>
        <w:rPr>
          <w:rFonts w:hint="eastAsia" w:ascii="方正小标宋_GBK" w:eastAsia="方正小标宋_GBK" w:cs="宋体"/>
          <w:color w:val="auto"/>
          <w:sz w:val="36"/>
          <w:szCs w:val="36"/>
          <w:highlight w:val="none"/>
          <w:lang w:val="en-US" w:eastAsia="zh-CN"/>
        </w:rPr>
        <w:t>新活力</w:t>
      </w:r>
      <w:r>
        <w:rPr>
          <w:rFonts w:hint="eastAsia" w:ascii="方正小标宋_GBK" w:hAnsi="宋体" w:eastAsia="方正小标宋_GBK" w:cs="宋体"/>
          <w:color w:val="auto"/>
          <w:sz w:val="36"/>
          <w:szCs w:val="36"/>
          <w:highlight w:val="none"/>
          <w:lang w:val="en-US" w:eastAsia="zh-CN"/>
        </w:rPr>
        <w:t>”</w:t>
      </w:r>
      <w:r>
        <w:rPr>
          <w:rFonts w:hint="eastAsia" w:ascii="方正小标宋_GBK" w:eastAsia="方正小标宋_GBK" w:cs="宋体"/>
          <w:color w:val="auto"/>
          <w:sz w:val="36"/>
          <w:szCs w:val="36"/>
          <w:highlight w:val="none"/>
          <w:lang w:val="en-US" w:eastAsia="zh-CN"/>
        </w:rPr>
        <w:t>负荷</w:t>
      </w:r>
      <w:r>
        <w:rPr>
          <w:rFonts w:hint="eastAsia" w:ascii="方正小标宋_GBK" w:hAnsi="宋体" w:eastAsia="方正小标宋_GBK" w:cs="宋体"/>
          <w:color w:val="auto"/>
          <w:sz w:val="36"/>
          <w:szCs w:val="36"/>
          <w:highlight w:val="none"/>
          <w:lang w:val="en-US" w:eastAsia="zh-CN"/>
        </w:rPr>
        <w:t>超声</w:t>
      </w:r>
      <w:r>
        <w:rPr>
          <w:rFonts w:hint="eastAsia" w:ascii="方正小标宋_GBK" w:eastAsia="方正小标宋_GBK" w:cs="宋体"/>
          <w:color w:val="auto"/>
          <w:sz w:val="36"/>
          <w:szCs w:val="36"/>
          <w:highlight w:val="none"/>
          <w:lang w:val="en-US" w:eastAsia="zh-CN"/>
        </w:rPr>
        <w:t>心动图全国培训</w:t>
      </w:r>
      <w:r>
        <w:rPr>
          <w:rFonts w:hint="eastAsia" w:ascii="方正小标宋_GBK" w:eastAsia="方正小标宋_GBK"/>
          <w:color w:val="auto"/>
          <w:sz w:val="36"/>
          <w:szCs w:val="36"/>
          <w:highlight w:val="none"/>
          <w:lang w:val="en-US" w:eastAsia="zh-CN"/>
        </w:rPr>
        <w:t>会议服务</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lang w:val="en-US" w:eastAsia="zh-CN"/>
        </w:rPr>
        <w:t>供应商采购</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四川省医药爱心基金会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五</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四</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8"/>
        <w:rPr>
          <w:rStyle w:val="11"/>
          <w:rFonts w:ascii="Cambria" w:hAnsi="Cambria"/>
          <w:b/>
          <w:color w:val="auto"/>
          <w:kern w:val="0"/>
          <w:szCs w:val="36"/>
          <w:highlight w:val="none"/>
        </w:rPr>
      </w:pPr>
      <w:r>
        <w:rPr>
          <w:rStyle w:val="11"/>
          <w:rFonts w:ascii="Cambria" w:hAnsi="Cambria"/>
          <w:b/>
          <w:color w:val="auto"/>
          <w:kern w:val="0"/>
          <w:szCs w:val="36"/>
          <w:highlight w:val="none"/>
        </w:rPr>
        <w:t>一</w:t>
      </w:r>
      <w:r>
        <w:rPr>
          <w:rStyle w:val="11"/>
          <w:rFonts w:hint="eastAsia" w:ascii="Cambria" w:hAnsi="Cambria"/>
          <w:b/>
          <w:color w:val="auto"/>
          <w:kern w:val="0"/>
          <w:szCs w:val="36"/>
          <w:highlight w:val="none"/>
        </w:rPr>
        <w:t>、</w:t>
      </w:r>
      <w:r>
        <w:rPr>
          <w:rStyle w:val="11"/>
          <w:rFonts w:hint="eastAsia"/>
          <w:b/>
          <w:color w:val="auto"/>
          <w:kern w:val="0"/>
          <w:szCs w:val="36"/>
          <w:highlight w:val="none"/>
          <w:lang w:val="en-US" w:eastAsia="zh-CN"/>
        </w:rPr>
        <w:t>比选</w:t>
      </w:r>
      <w:r>
        <w:rPr>
          <w:rStyle w:val="11"/>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0D12FA23">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kern w:val="1"/>
          <w:sz w:val="32"/>
          <w:szCs w:val="32"/>
          <w:lang w:val="en-US" w:eastAsia="zh-CN"/>
        </w:rPr>
        <w:t>为提升负荷超声心动图技术的临床应用水平，促进学术交流与技能提升,助力国内在超声心动图领域的发展和能力提升建设，推动中国医疗事业健康持续发展，四川省医药爱心基金会主办开展“‘新活力’负荷超声心动图全国培训”，现发起“新活力”负荷超声心动图全国培训会议服务供应商比选。潜在竞选人应于</w:t>
      </w:r>
      <w:r>
        <w:rPr>
          <w:rFonts w:hint="eastAsia" w:ascii="仿宋_GB2312" w:hAnsi="仿宋_GB2312" w:eastAsia="仿宋_GB2312" w:cs="仿宋_GB2312"/>
          <w:kern w:val="1"/>
          <w:sz w:val="32"/>
          <w:szCs w:val="32"/>
          <w:u w:val="single"/>
          <w:lang w:val="en-US" w:eastAsia="zh-CN"/>
        </w:rPr>
        <w:t>2025年4月14日</w:t>
      </w:r>
      <w:r>
        <w:rPr>
          <w:rFonts w:hint="eastAsia" w:ascii="仿宋_GB2312" w:hAnsi="仿宋_GB2312" w:eastAsia="仿宋_GB2312" w:cs="仿宋_GB2312"/>
          <w:kern w:val="1"/>
          <w:sz w:val="32"/>
          <w:szCs w:val="32"/>
          <w:lang w:val="en-US" w:eastAsia="zh-CN"/>
        </w:rPr>
        <w:t>前从四川省医药爱心基金会官网获取比选文件，并于</w:t>
      </w:r>
      <w:r>
        <w:rPr>
          <w:rFonts w:hint="eastAsia" w:ascii="仿宋_GB2312" w:hAnsi="仿宋_GB2312" w:eastAsia="仿宋_GB2312" w:cs="仿宋_GB2312"/>
          <w:kern w:val="1"/>
          <w:sz w:val="32"/>
          <w:szCs w:val="32"/>
          <w:u w:val="single"/>
          <w:lang w:val="en-US" w:eastAsia="zh-CN"/>
        </w:rPr>
        <w:t>2025年4月18日10点00分（北京时间）</w:t>
      </w:r>
      <w:r>
        <w:rPr>
          <w:rFonts w:hint="eastAsia" w:ascii="仿宋_GB2312" w:hAnsi="仿宋_GB2312" w:eastAsia="仿宋_GB2312" w:cs="仿宋_GB2312"/>
          <w:kern w:val="1"/>
          <w:sz w:val="32"/>
          <w:szCs w:val="32"/>
          <w:lang w:val="en-US" w:eastAsia="zh-CN"/>
        </w:rPr>
        <w:t>前递交竞选文件。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4226CA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项目名称：</w:t>
      </w:r>
      <w:r>
        <w:rPr>
          <w:rFonts w:hint="eastAsia" w:ascii="仿宋_GB2312" w:hAnsi="仿宋_GB2312" w:eastAsia="仿宋_GB2312" w:cs="仿宋_GB2312"/>
          <w:kern w:val="1"/>
          <w:sz w:val="32"/>
          <w:szCs w:val="32"/>
          <w:lang w:val="en-US" w:eastAsia="zh-CN"/>
        </w:rPr>
        <w:t>“新活力”负荷超声心动图全国培训会议服务</w:t>
      </w:r>
      <w:r>
        <w:rPr>
          <w:rFonts w:hint="eastAsia" w:ascii="仿宋_GB2312" w:hAnsi="仿宋_GB2312" w:eastAsia="仿宋_GB2312" w:cs="仿宋_GB2312"/>
          <w:color w:val="auto"/>
          <w:sz w:val="32"/>
          <w:szCs w:val="32"/>
          <w:highlight w:val="none"/>
        </w:rPr>
        <w:t>供应商</w:t>
      </w:r>
      <w:r>
        <w:rPr>
          <w:rFonts w:hint="eastAsia" w:ascii="仿宋_GB2312" w:hAnsi="仿宋_GB2312" w:eastAsia="仿宋_GB2312" w:cs="仿宋_GB2312"/>
          <w:color w:val="auto"/>
          <w:sz w:val="32"/>
          <w:szCs w:val="32"/>
          <w:highlight w:val="none"/>
          <w:lang w:val="en-US" w:eastAsia="zh-CN"/>
        </w:rPr>
        <w:t>采购</w:t>
      </w:r>
    </w:p>
    <w:p w14:paraId="478B78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采购需求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根据实际需求确定，采购服务</w:t>
      </w:r>
      <w:r>
        <w:rPr>
          <w:rFonts w:hint="eastAsia" w:ascii="仿宋_GB2312" w:hAnsi="仿宋_GB2312" w:eastAsia="仿宋_GB2312" w:cs="仿宋_GB2312"/>
          <w:color w:val="auto"/>
          <w:sz w:val="32"/>
          <w:szCs w:val="32"/>
          <w:highlight w:val="none"/>
        </w:rPr>
        <w:t>详见</w:t>
      </w:r>
      <w:r>
        <w:rPr>
          <w:rFonts w:hint="eastAsia" w:ascii="仿宋_GB2312" w:hAnsi="仿宋_GB2312" w:eastAsia="仿宋_GB2312" w:cs="仿宋_GB2312"/>
          <w:color w:val="auto"/>
          <w:sz w:val="32"/>
          <w:szCs w:val="32"/>
          <w:highlight w:val="none"/>
          <w:lang w:val="en-US" w:eastAsia="zh-CN"/>
        </w:rPr>
        <w:t>报价单</w:t>
      </w:r>
      <w:r>
        <w:rPr>
          <w:rFonts w:hint="eastAsia" w:ascii="仿宋_GB2312" w:hAnsi="仿宋_GB2312" w:eastAsia="仿宋_GB2312" w:cs="仿宋_GB2312"/>
          <w:color w:val="auto"/>
          <w:sz w:val="32"/>
          <w:szCs w:val="32"/>
          <w:highlight w:val="none"/>
        </w:rPr>
        <w:t>。</w:t>
      </w:r>
    </w:p>
    <w:p w14:paraId="750081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合同履行期限</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kern w:val="1"/>
          <w:sz w:val="32"/>
          <w:szCs w:val="32"/>
          <w:lang w:val="en-US" w:eastAsia="zh-CN"/>
        </w:rPr>
        <w:t>2025年5月至项目结束</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（一）会议服务供应商必须是在中华人民共和国境内注册的独立法人或单位（1年以上），符合国家法律规定，具备独立订立合同的能力（提供营业执照）；</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17832B8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四川省医药爱心基金会（采购人）秘书长郎永长、副秘书长赖倩、教育培训部部长蒋欣言、教育培训部副部长唐馗霖、财务部副部长王偲燚5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由秘书长郎永长担任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副秘书长陈佳曦</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4</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18</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r>
        <w:rPr>
          <w:rFonts w:hint="eastAsia" w:ascii="仿宋_GB2312" w:hAnsi="仿宋_GB2312" w:eastAsia="仿宋_GB2312" w:cs="仿宋_GB2312"/>
          <w:color w:val="auto"/>
          <w:sz w:val="32"/>
          <w:szCs w:val="32"/>
          <w:highlight w:val="none"/>
          <w:u w:val="none"/>
          <w:lang w:eastAsia="zh-CN"/>
        </w:rPr>
        <w:t>。</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14</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14</w:t>
      </w:r>
      <w:r>
        <w:rPr>
          <w:rFonts w:hint="eastAsia" w:ascii="仿宋_GB2312" w:hAnsi="仿宋_GB2312" w:eastAsia="仿宋_GB2312" w:cs="仿宋_GB2312"/>
          <w:i w:val="0"/>
          <w:iCs w:val="0"/>
          <w:caps w:val="0"/>
          <w:color w:val="auto"/>
          <w:spacing w:val="0"/>
          <w:sz w:val="32"/>
          <w:szCs w:val="32"/>
          <w:highlight w:val="none"/>
        </w:rPr>
        <w:t>日1</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四川省医药爱心基金会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四川省医药爱心基金会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eastAsia="zh-CN"/>
        </w:rPr>
        <w:t>蒋</w:t>
      </w:r>
      <w:r>
        <w:rPr>
          <w:rFonts w:hint="eastAsia" w:ascii="仿宋_GB2312" w:hAnsi="仿宋_GB2312" w:eastAsia="仿宋_GB2312" w:cs="仿宋_GB2312"/>
          <w:color w:val="auto"/>
          <w:sz w:val="32"/>
          <w:szCs w:val="32"/>
          <w:highlight w:val="none"/>
          <w:lang w:val="en-US" w:eastAsia="zh-CN"/>
        </w:rPr>
        <w:t>老师</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 028-</w:t>
      </w:r>
      <w:r>
        <w:rPr>
          <w:rFonts w:hint="eastAsia" w:ascii="仿宋_GB2312" w:hAnsi="仿宋_GB2312" w:eastAsia="仿宋_GB2312" w:cs="仿宋_GB2312"/>
          <w:color w:val="auto"/>
          <w:sz w:val="32"/>
          <w:szCs w:val="32"/>
          <w:highlight w:val="none"/>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p w14:paraId="6F00AF92">
      <w:pPr>
        <w:rPr>
          <w:rStyle w:val="11"/>
          <w:rFonts w:hint="eastAsia" w:ascii="Cambria" w:hAnsi="Cambria"/>
          <w:b/>
          <w:color w:val="auto"/>
          <w:kern w:val="0"/>
          <w:szCs w:val="36"/>
          <w:highlight w:val="none"/>
        </w:rPr>
      </w:pPr>
    </w:p>
    <w:p w14:paraId="28818F53">
      <w:pPr>
        <w:pStyle w:val="3"/>
        <w:numPr>
          <w:ilvl w:val="0"/>
          <w:numId w:val="0"/>
        </w:numPr>
        <w:rPr>
          <w:rFonts w:hint="eastAsia" w:ascii="宋体" w:hAnsi="宋体" w:eastAsia="宋体" w:cs="宋体"/>
          <w:color w:val="auto"/>
          <w:sz w:val="32"/>
          <w:szCs w:val="32"/>
          <w:highlight w:val="none"/>
          <w:lang w:eastAsia="zh-Hans"/>
        </w:rPr>
      </w:pPr>
    </w:p>
    <w:p w14:paraId="0BB8DF7D">
      <w:pPr>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5D2EBB02">
      <w:pPr>
        <w:pStyle w:val="3"/>
        <w:spacing w:line="579" w:lineRule="exact"/>
        <w:jc w:val="center"/>
        <w:rPr>
          <w:rFonts w:hint="eastAsia"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77A4C6B7">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本公司</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u w:val="none"/>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参加</w:t>
      </w:r>
      <w:r>
        <w:rPr>
          <w:rFonts w:hint="eastAsia" w:ascii="宋体" w:hAnsi="宋体" w:eastAsia="宋体" w:cs="宋体"/>
          <w:b/>
          <w:bCs/>
          <w:szCs w:val="21"/>
          <w:lang w:eastAsia="zh-CN"/>
        </w:rPr>
        <w:t>“</w:t>
      </w:r>
      <w:r>
        <w:rPr>
          <w:rFonts w:hint="eastAsia" w:cs="宋体"/>
          <w:b/>
          <w:bCs/>
          <w:szCs w:val="21"/>
          <w:lang w:eastAsia="zh-CN"/>
        </w:rPr>
        <w:t>新活力</w:t>
      </w:r>
      <w:r>
        <w:rPr>
          <w:rFonts w:hint="eastAsia" w:ascii="宋体" w:hAnsi="宋体" w:eastAsia="宋体" w:cs="宋体"/>
          <w:b/>
          <w:bCs/>
          <w:szCs w:val="21"/>
          <w:lang w:eastAsia="zh-CN"/>
        </w:rPr>
        <w:t>”</w:t>
      </w:r>
      <w:r>
        <w:rPr>
          <w:rFonts w:hint="eastAsia" w:cs="宋体"/>
          <w:b/>
          <w:bCs/>
          <w:szCs w:val="21"/>
          <w:lang w:eastAsia="zh-CN"/>
        </w:rPr>
        <w:t>负荷</w:t>
      </w:r>
      <w:r>
        <w:rPr>
          <w:rFonts w:hint="eastAsia" w:ascii="宋体" w:hAnsi="宋体" w:eastAsia="宋体" w:cs="宋体"/>
          <w:b/>
          <w:bCs/>
          <w:szCs w:val="21"/>
          <w:lang w:eastAsia="zh-CN"/>
        </w:rPr>
        <w:t>超声</w:t>
      </w:r>
      <w:r>
        <w:rPr>
          <w:rFonts w:hint="eastAsia" w:cs="宋体"/>
          <w:b/>
          <w:bCs/>
          <w:szCs w:val="21"/>
          <w:lang w:eastAsia="zh-CN"/>
        </w:rPr>
        <w:t>心动图全国培训</w:t>
      </w:r>
      <w:r>
        <w:rPr>
          <w:rFonts w:hint="eastAsia" w:ascii="宋体" w:hAnsi="宋体" w:eastAsia="宋体" w:cs="宋体"/>
          <w:b/>
          <w:bCs/>
          <w:szCs w:val="21"/>
          <w:lang w:eastAsia="zh-CN"/>
        </w:rPr>
        <w:t>会议服务供应商</w:t>
      </w:r>
      <w:r>
        <w:rPr>
          <w:rFonts w:hint="eastAsia" w:ascii="宋体" w:hAnsi="宋体" w:eastAsia="宋体" w:cs="宋体"/>
          <w:b/>
          <w:bCs/>
          <w:szCs w:val="21"/>
        </w:rPr>
        <w:t>采购</w:t>
      </w:r>
      <w:r>
        <w:rPr>
          <w:rFonts w:hint="eastAsia" w:ascii="宋体" w:hAnsi="宋体" w:eastAsia="宋体" w:cs="宋体"/>
          <w:szCs w:val="21"/>
        </w:rPr>
        <w:t>的竞选活动，法定代表人</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，现授权</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为响应代表人，代表本公司参加基金会组织的竞选活动，全权代表本公司处理响应过程的一切事宜，包括但不限于：响应、参与报价、评选、签约等。响应代表在响应过程中所签署的一切文件和处理与之有关的一切事务，本公司均予以认可并对此承担责任。响应代表无转委托权。</w:t>
      </w:r>
    </w:p>
    <w:p w14:paraId="0D524BE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56D30F2A">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0AD6E27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6C156A86">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9"/>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0ABF87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7A0F68F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13E04D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3774AF21">
            <w:pPr>
              <w:spacing w:line="360" w:lineRule="auto"/>
              <w:ind w:right="105"/>
              <w:jc w:val="center"/>
              <w:rPr>
                <w:rFonts w:hint="eastAsia" w:ascii="宋体" w:hAnsi="宋体" w:eastAsia="宋体" w:cs="宋体"/>
                <w:kern w:val="0"/>
                <w:sz w:val="20"/>
                <w:szCs w:val="21"/>
              </w:rPr>
            </w:pPr>
          </w:p>
        </w:tc>
        <w:tc>
          <w:tcPr>
            <w:tcW w:w="4876" w:type="dxa"/>
            <w:vAlign w:val="center"/>
          </w:tcPr>
          <w:p w14:paraId="11E338B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3B602B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539093C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63015E1C">
            <w:pPr>
              <w:spacing w:line="360" w:lineRule="auto"/>
              <w:ind w:right="105"/>
              <w:jc w:val="center"/>
              <w:rPr>
                <w:rFonts w:hint="eastAsia" w:ascii="宋体" w:hAnsi="宋体" w:eastAsia="宋体" w:cs="宋体"/>
                <w:kern w:val="0"/>
                <w:sz w:val="20"/>
                <w:szCs w:val="21"/>
              </w:rPr>
            </w:pPr>
          </w:p>
        </w:tc>
        <w:tc>
          <w:tcPr>
            <w:tcW w:w="4876" w:type="dxa"/>
            <w:vAlign w:val="center"/>
          </w:tcPr>
          <w:p w14:paraId="0C62ED53">
            <w:pPr>
              <w:spacing w:line="360" w:lineRule="auto"/>
              <w:ind w:right="105"/>
              <w:jc w:val="center"/>
              <w:rPr>
                <w:rFonts w:hint="eastAsia" w:ascii="宋体" w:hAnsi="宋体" w:eastAsia="宋体" w:cs="宋体"/>
                <w:kern w:val="0"/>
                <w:sz w:val="20"/>
                <w:szCs w:val="21"/>
              </w:rPr>
            </w:pPr>
          </w:p>
        </w:tc>
      </w:tr>
    </w:tbl>
    <w:p w14:paraId="326F012F">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48F9793E">
      <w:pPr>
        <w:adjustRightInd w:val="0"/>
        <w:snapToGrid w:val="0"/>
        <w:spacing w:line="360" w:lineRule="auto"/>
        <w:rPr>
          <w:rFonts w:hint="eastAsia" w:ascii="宋体" w:hAnsi="宋体" w:eastAsia="宋体" w:cs="宋体"/>
          <w:sz w:val="10"/>
          <w:szCs w:val="10"/>
        </w:rPr>
      </w:pPr>
    </w:p>
    <w:p w14:paraId="5CED4557">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5CF7170A">
      <w:pPr>
        <w:adjustRightInd w:val="0"/>
        <w:snapToGrid w:val="0"/>
        <w:spacing w:line="360" w:lineRule="auto"/>
        <w:rPr>
          <w:rFonts w:hint="eastAsia" w:ascii="宋体" w:hAnsi="宋体" w:eastAsia="宋体" w:cs="宋体"/>
          <w:sz w:val="10"/>
          <w:szCs w:val="10"/>
        </w:rPr>
      </w:pPr>
    </w:p>
    <w:p w14:paraId="570F6B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1E242C1F">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5</w:t>
      </w:r>
      <w:r>
        <w:rPr>
          <w:rFonts w:hint="eastAsia" w:ascii="宋体" w:hAnsi="宋体" w:eastAsia="宋体" w:cs="宋体"/>
          <w:szCs w:val="21"/>
          <w:lang w:val="en-US" w:eastAsia="zh-CN"/>
        </w:rPr>
        <w:t>年</w:t>
      </w:r>
      <w:r>
        <w:rPr>
          <w:rFonts w:hint="eastAsia" w:cs="宋体"/>
          <w:szCs w:val="21"/>
          <w:lang w:val="en-US" w:eastAsia="zh-CN"/>
        </w:rPr>
        <w:t xml:space="preserve">  </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0A245BC">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四川省医药爱心基金会</w:t>
      </w:r>
      <w:r>
        <w:rPr>
          <w:rFonts w:hint="eastAsia" w:ascii="宋体" w:hAnsi="宋体" w:eastAsia="宋体" w:cs="宋体"/>
          <w:color w:val="auto"/>
          <w:sz w:val="24"/>
          <w:szCs w:val="24"/>
          <w:highlight w:val="none"/>
        </w:rPr>
        <w:t>：</w:t>
      </w:r>
    </w:p>
    <w:p w14:paraId="097C4B31">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项目名称）的投标活动，现承诺：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4A3ACEEE">
      <w:pPr>
        <w:rPr>
          <w:rFonts w:hint="eastAsia" w:ascii="宋体" w:hAnsi="宋体" w:eastAsia="宋体" w:cs="宋体"/>
          <w:bCs w:val="0"/>
          <w:color w:val="auto"/>
          <w:kern w:val="0"/>
          <w:sz w:val="44"/>
          <w:szCs w:val="44"/>
          <w:highlight w:val="none"/>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投标报价表</w:t>
      </w:r>
    </w:p>
    <w:p w14:paraId="401D0016">
      <w:pPr>
        <w:spacing w:before="320" w:beforeLines="100" w:line="400" w:lineRule="exact"/>
        <w:ind w:left="0" w:firstLine="0" w:firstLineChars="0"/>
        <w:jc w:val="center"/>
        <w:rPr>
          <w:rFonts w:hint="default" w:asciiTheme="minorEastAsia" w:hAnsiTheme="minorEastAsia" w:eastAsiaTheme="minorEastAsia" w:cstheme="minorEastAsia"/>
          <w:b/>
          <w:bCs/>
          <w:color w:val="auto"/>
          <w:spacing w:val="-8"/>
          <w:sz w:val="29"/>
          <w:szCs w:val="29"/>
          <w:highlight w:val="none"/>
          <w:lang w:val="en-US" w:eastAsia="zh-CN"/>
        </w:rPr>
      </w:pPr>
      <w:r>
        <w:rPr>
          <w:rFonts w:hint="eastAsia" w:asciiTheme="minorEastAsia" w:hAnsiTheme="minorEastAsia" w:eastAsiaTheme="minorEastAsia" w:cstheme="minorEastAsia"/>
          <w:b/>
          <w:bCs/>
          <w:color w:val="auto"/>
          <w:spacing w:val="-8"/>
          <w:sz w:val="29"/>
          <w:szCs w:val="29"/>
          <w:highlight w:val="none"/>
          <w:lang w:val="en-US" w:eastAsia="zh-CN"/>
        </w:rPr>
        <w:t>以下报价均为不含税价</w:t>
      </w:r>
    </w:p>
    <w:p w14:paraId="5CBC7D7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【报价说明】</w:t>
      </w:r>
    </w:p>
    <w:p w14:paraId="6B4126B3">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1.线下会议；</w:t>
      </w:r>
    </w:p>
    <w:p w14:paraId="72AAC1C8">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2.此轮报价无需报酒店会议室、住宿费用，住宿、餐饮、交通费等按采购方财务管理制度执行。</w:t>
      </w:r>
    </w:p>
    <w:tbl>
      <w:tblPr>
        <w:tblStyle w:val="9"/>
        <w:tblW w:w="9051" w:type="dxa"/>
        <w:jc w:val="center"/>
        <w:tblLayout w:type="fixed"/>
        <w:tblCellMar>
          <w:top w:w="0" w:type="dxa"/>
          <w:left w:w="108" w:type="dxa"/>
          <w:bottom w:w="0" w:type="dxa"/>
          <w:right w:w="108" w:type="dxa"/>
        </w:tblCellMar>
      </w:tblPr>
      <w:tblGrid>
        <w:gridCol w:w="945"/>
        <w:gridCol w:w="1000"/>
        <w:gridCol w:w="2163"/>
        <w:gridCol w:w="1830"/>
        <w:gridCol w:w="900"/>
        <w:gridCol w:w="764"/>
        <w:gridCol w:w="1449"/>
      </w:tblGrid>
      <w:tr w14:paraId="5E35E556">
        <w:tblPrEx>
          <w:tblCellMar>
            <w:top w:w="0" w:type="dxa"/>
            <w:left w:w="108" w:type="dxa"/>
            <w:bottom w:w="0" w:type="dxa"/>
            <w:right w:w="108" w:type="dxa"/>
          </w:tblCellMar>
        </w:tblPrEx>
        <w:trPr>
          <w:trHeight w:val="510" w:hRule="atLeast"/>
          <w:jc w:val="center"/>
        </w:trPr>
        <w:tc>
          <w:tcPr>
            <w:tcW w:w="945" w:type="dxa"/>
            <w:tcBorders>
              <w:top w:val="nil"/>
              <w:left w:val="nil"/>
              <w:bottom w:val="single" w:color="000000" w:sz="4" w:space="0"/>
              <w:right w:val="nil"/>
            </w:tcBorders>
            <w:shd w:val="clear" w:color="auto" w:fill="203764"/>
            <w:vAlign w:val="center"/>
          </w:tcPr>
          <w:p w14:paraId="40027973">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类型</w:t>
            </w:r>
          </w:p>
        </w:tc>
        <w:tc>
          <w:tcPr>
            <w:tcW w:w="1000" w:type="dxa"/>
            <w:tcBorders>
              <w:top w:val="nil"/>
              <w:left w:val="nil"/>
              <w:bottom w:val="single" w:color="000000" w:sz="4" w:space="0"/>
              <w:right w:val="nil"/>
            </w:tcBorders>
            <w:shd w:val="clear" w:color="auto" w:fill="203764"/>
            <w:vAlign w:val="center"/>
          </w:tcPr>
          <w:p w14:paraId="46003E1A">
            <w:pPr>
              <w:widowControl/>
              <w:spacing w:line="400" w:lineRule="exact"/>
              <w:jc w:val="center"/>
              <w:textAlignment w:val="center"/>
              <w:rPr>
                <w:rFonts w:hint="eastAsia" w:ascii="楷体" w:hAnsi="楷体" w:eastAsia="楷体" w:cs="方正仿宋_GB2312"/>
                <w:b/>
                <w:bCs/>
                <w:sz w:val="24"/>
                <w:szCs w:val="24"/>
                <w:lang w:eastAsia="zh-CN" w:bidi="ar"/>
              </w:rPr>
            </w:pPr>
            <w:r>
              <w:rPr>
                <w:rFonts w:hint="eastAsia" w:ascii="楷体" w:hAnsi="楷体" w:eastAsia="楷体" w:cs="方正仿宋_GB2312"/>
                <w:b/>
                <w:bCs/>
                <w:sz w:val="24"/>
                <w:szCs w:val="24"/>
                <w:lang w:eastAsia="zh-CN" w:bidi="ar"/>
              </w:rPr>
              <w:t>板块</w:t>
            </w:r>
          </w:p>
        </w:tc>
        <w:tc>
          <w:tcPr>
            <w:tcW w:w="2163" w:type="dxa"/>
            <w:tcBorders>
              <w:top w:val="nil"/>
              <w:left w:val="nil"/>
              <w:bottom w:val="single" w:color="000000" w:sz="4" w:space="0"/>
              <w:right w:val="nil"/>
            </w:tcBorders>
            <w:shd w:val="clear" w:color="auto" w:fill="203764"/>
            <w:vAlign w:val="center"/>
          </w:tcPr>
          <w:p w14:paraId="41E73081">
            <w:pPr>
              <w:widowControl/>
              <w:spacing w:line="400" w:lineRule="exact"/>
              <w:jc w:val="center"/>
              <w:textAlignment w:val="center"/>
              <w:rPr>
                <w:rFonts w:hint="eastAsia" w:ascii="楷体" w:hAnsi="楷体" w:eastAsia="楷体" w:cs="方正仿宋_GB2312"/>
                <w:b/>
                <w:bCs/>
                <w:sz w:val="24"/>
                <w:szCs w:val="24"/>
                <w:lang w:eastAsia="zh-CN" w:bidi="ar"/>
              </w:rPr>
            </w:pPr>
            <w:r>
              <w:rPr>
                <w:rFonts w:hint="eastAsia" w:ascii="楷体" w:hAnsi="楷体" w:eastAsia="楷体" w:cs="方正仿宋_GB2312"/>
                <w:b/>
                <w:bCs/>
                <w:sz w:val="24"/>
                <w:szCs w:val="24"/>
                <w:lang w:eastAsia="zh-CN" w:bidi="ar"/>
              </w:rPr>
              <w:t>服务内容</w:t>
            </w:r>
          </w:p>
        </w:tc>
        <w:tc>
          <w:tcPr>
            <w:tcW w:w="1830" w:type="dxa"/>
            <w:tcBorders>
              <w:top w:val="nil"/>
              <w:left w:val="nil"/>
              <w:bottom w:val="single" w:color="000000" w:sz="4" w:space="0"/>
              <w:right w:val="nil"/>
            </w:tcBorders>
            <w:shd w:val="clear" w:color="auto" w:fill="203764"/>
            <w:vAlign w:val="center"/>
          </w:tcPr>
          <w:p w14:paraId="03254199">
            <w:pPr>
              <w:widowControl/>
              <w:spacing w:line="400" w:lineRule="exact"/>
              <w:jc w:val="center"/>
              <w:textAlignment w:val="center"/>
              <w:rPr>
                <w:rFonts w:hint="eastAsia" w:ascii="楷体" w:hAnsi="楷体" w:eastAsia="楷体" w:cs="方正仿宋_GB2312"/>
                <w:b/>
                <w:bCs/>
                <w:sz w:val="24"/>
                <w:szCs w:val="24"/>
                <w:lang w:eastAsia="zh-CN"/>
              </w:rPr>
            </w:pPr>
            <w:r>
              <w:rPr>
                <w:rFonts w:hint="eastAsia" w:ascii="楷体" w:hAnsi="楷体" w:eastAsia="楷体" w:cs="方正仿宋_GB2312"/>
                <w:b/>
                <w:bCs/>
                <w:sz w:val="24"/>
                <w:szCs w:val="24"/>
                <w:lang w:bidi="ar"/>
              </w:rPr>
              <w:t>服务</w:t>
            </w:r>
            <w:r>
              <w:rPr>
                <w:rFonts w:hint="eastAsia" w:ascii="楷体" w:hAnsi="楷体" w:eastAsia="楷体" w:cs="方正仿宋_GB2312"/>
                <w:b/>
                <w:bCs/>
                <w:sz w:val="24"/>
                <w:szCs w:val="24"/>
                <w:lang w:eastAsia="zh-CN" w:bidi="ar"/>
              </w:rPr>
              <w:t>说明</w:t>
            </w:r>
          </w:p>
        </w:tc>
        <w:tc>
          <w:tcPr>
            <w:tcW w:w="900" w:type="dxa"/>
            <w:tcBorders>
              <w:top w:val="nil"/>
              <w:left w:val="nil"/>
              <w:bottom w:val="single" w:color="000000" w:sz="4" w:space="0"/>
              <w:right w:val="nil"/>
            </w:tcBorders>
            <w:shd w:val="clear" w:color="auto" w:fill="203764"/>
            <w:vAlign w:val="center"/>
          </w:tcPr>
          <w:p w14:paraId="4E9410A1">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数量</w:t>
            </w:r>
          </w:p>
        </w:tc>
        <w:tc>
          <w:tcPr>
            <w:tcW w:w="764" w:type="dxa"/>
            <w:tcBorders>
              <w:top w:val="nil"/>
              <w:left w:val="nil"/>
              <w:bottom w:val="single" w:color="000000" w:sz="4" w:space="0"/>
              <w:right w:val="nil"/>
            </w:tcBorders>
            <w:shd w:val="clear" w:color="auto" w:fill="203764"/>
            <w:vAlign w:val="center"/>
          </w:tcPr>
          <w:p w14:paraId="1DC2E5B9">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单位</w:t>
            </w:r>
          </w:p>
        </w:tc>
        <w:tc>
          <w:tcPr>
            <w:tcW w:w="1449" w:type="dxa"/>
            <w:tcBorders>
              <w:top w:val="nil"/>
              <w:left w:val="nil"/>
              <w:bottom w:val="single" w:color="000000" w:sz="4" w:space="0"/>
              <w:right w:val="nil"/>
            </w:tcBorders>
            <w:shd w:val="clear" w:color="auto" w:fill="203764"/>
            <w:vAlign w:val="center"/>
          </w:tcPr>
          <w:p w14:paraId="0900A5CF">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报价（元）</w:t>
            </w:r>
          </w:p>
        </w:tc>
      </w:tr>
      <w:tr w14:paraId="09128A03">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B7939">
            <w:pPr>
              <w:keepNext w:val="0"/>
              <w:keepLines w:val="0"/>
              <w:widowControl/>
              <w:suppressLineNumbers w:val="0"/>
              <w:jc w:val="center"/>
              <w:textAlignment w:val="center"/>
              <w:rPr>
                <w:rFonts w:hint="eastAsia" w:ascii="楷体" w:hAnsi="楷体" w:eastAsia="楷体" w:cs="方正仿宋_GB2312"/>
                <w:b/>
                <w:bCs/>
                <w:sz w:val="24"/>
                <w:szCs w:val="24"/>
              </w:rPr>
            </w:pPr>
            <w:r>
              <w:rPr>
                <w:rFonts w:hint="eastAsia" w:ascii="楷体" w:hAnsi="楷体" w:eastAsia="楷体" w:cs="楷体"/>
                <w:b/>
                <w:bCs/>
                <w:i w:val="0"/>
                <w:iCs w:val="0"/>
                <w:color w:val="000000"/>
                <w:kern w:val="0"/>
                <w:sz w:val="24"/>
                <w:szCs w:val="24"/>
                <w:u w:val="none"/>
                <w:lang w:val="en-US" w:eastAsia="zh-CN" w:bidi="ar"/>
              </w:rPr>
              <w:t>税</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5835">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b/>
                <w:bCs/>
                <w:i w:val="0"/>
                <w:iCs w:val="0"/>
                <w:color w:val="000000"/>
                <w:kern w:val="0"/>
                <w:sz w:val="24"/>
                <w:szCs w:val="24"/>
                <w:u w:val="none"/>
                <w:lang w:val="en-US" w:eastAsia="zh-CN" w:bidi="ar"/>
              </w:rPr>
              <w:t>增值税</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E233">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b/>
                <w:bCs/>
                <w:i w:val="0"/>
                <w:iCs w:val="0"/>
                <w:color w:val="000000"/>
                <w:kern w:val="0"/>
                <w:sz w:val="24"/>
                <w:szCs w:val="24"/>
                <w:u w:val="none"/>
                <w:lang w:val="en-US" w:eastAsia="zh-CN" w:bidi="ar"/>
              </w:rPr>
              <w:t>增值税率</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4A5A">
            <w:pPr>
              <w:keepNext w:val="0"/>
              <w:keepLines w:val="0"/>
              <w:widowControl/>
              <w:suppressLineNumbers w:val="0"/>
              <w:jc w:val="left"/>
              <w:textAlignment w:val="center"/>
              <w:rPr>
                <w:rFonts w:hint="eastAsia" w:ascii="楷体" w:hAnsi="楷体" w:eastAsia="楷体" w:cs="方正仿宋_GB2312"/>
                <w:sz w:val="24"/>
                <w:szCs w:val="24"/>
              </w:rPr>
            </w:pPr>
            <w:r>
              <w:rPr>
                <w:rFonts w:hint="eastAsia" w:ascii="楷体" w:hAnsi="楷体" w:eastAsia="楷体" w:cs="楷体"/>
                <w:i w:val="0"/>
                <w:iCs w:val="0"/>
                <w:color w:val="000000"/>
                <w:kern w:val="0"/>
                <w:sz w:val="24"/>
                <w:szCs w:val="24"/>
                <w:u w:val="none"/>
                <w:lang w:val="en-US" w:eastAsia="zh-CN" w:bidi="ar"/>
              </w:rPr>
              <w:t>增值税专用发票税率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2A696">
            <w:pPr>
              <w:widowControl/>
              <w:spacing w:line="400" w:lineRule="exact"/>
              <w:jc w:val="center"/>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797F">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i w:val="0"/>
                <w:iCs w:val="0"/>
                <w:color w:val="000000"/>
                <w:kern w:val="0"/>
                <w:sz w:val="24"/>
                <w:szCs w:val="24"/>
                <w:u w:val="none"/>
                <w:lang w:val="en-US" w:eastAsia="zh-CN" w:bidi="ar"/>
              </w:rPr>
              <w:t>项</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E601">
            <w:pPr>
              <w:widowControl/>
              <w:spacing w:line="400" w:lineRule="exact"/>
              <w:jc w:val="right"/>
              <w:textAlignment w:val="center"/>
              <w:rPr>
                <w:rFonts w:hint="eastAsia" w:ascii="楷体" w:hAnsi="楷体" w:eastAsia="楷体" w:cs="方正仿宋_GB2312"/>
                <w:b/>
                <w:bCs/>
                <w:sz w:val="24"/>
                <w:szCs w:val="24"/>
              </w:rPr>
            </w:pPr>
          </w:p>
        </w:tc>
      </w:tr>
      <w:tr w14:paraId="4D72BD4C">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F01F">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服务费</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13E9">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服务费</w:t>
            </w: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9CA11">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会议整体管理服务费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EFD1">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C161">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项</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FA56">
            <w:pPr>
              <w:widowControl/>
              <w:spacing w:line="400" w:lineRule="exact"/>
              <w:jc w:val="right"/>
              <w:textAlignment w:val="center"/>
              <w:rPr>
                <w:rFonts w:hint="eastAsia" w:ascii="楷体" w:hAnsi="楷体" w:eastAsia="楷体" w:cs="方正仿宋_GB2312"/>
                <w:b/>
                <w:bCs/>
                <w:sz w:val="24"/>
                <w:szCs w:val="24"/>
              </w:rPr>
            </w:pPr>
          </w:p>
        </w:tc>
      </w:tr>
      <w:tr w14:paraId="12386668">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4630">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C4AC">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设计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F00E">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主K设计</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105D">
            <w:pPr>
              <w:jc w:val="left"/>
              <w:rPr>
                <w:rFonts w:hint="eastAsia" w:ascii="楷体" w:hAnsi="楷体" w:eastAsia="楷体" w:cs="方正仿宋_GB2312"/>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B622">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37B6">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72EA">
            <w:pPr>
              <w:widowControl/>
              <w:spacing w:line="400" w:lineRule="exact"/>
              <w:jc w:val="right"/>
              <w:textAlignment w:val="center"/>
              <w:rPr>
                <w:rFonts w:hint="eastAsia" w:ascii="楷体" w:hAnsi="楷体" w:eastAsia="楷体" w:cs="方正仿宋_GB2312"/>
                <w:b/>
                <w:bCs/>
                <w:sz w:val="24"/>
                <w:szCs w:val="24"/>
              </w:rPr>
            </w:pPr>
          </w:p>
        </w:tc>
      </w:tr>
      <w:tr w14:paraId="115FAFF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E7B4">
            <w:pPr>
              <w:keepNext w:val="0"/>
              <w:keepLines w:val="0"/>
              <w:widowControl/>
              <w:suppressLineNumbers w:val="0"/>
              <w:jc w:val="center"/>
              <w:textAlignment w:val="center"/>
              <w:rPr>
                <w:rFonts w:hint="eastAsia" w:ascii="楷体" w:hAnsi="楷体" w:eastAsia="楷体" w:cs="方正仿宋_GB2312"/>
                <w:b/>
                <w:bCs/>
                <w:sz w:val="24"/>
                <w:szCs w:val="24"/>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BCD5">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b/>
                <w:bCs/>
                <w:i w:val="0"/>
                <w:iCs w:val="0"/>
                <w:color w:val="000000"/>
                <w:kern w:val="0"/>
                <w:sz w:val="24"/>
                <w:szCs w:val="24"/>
                <w:u w:val="none"/>
                <w:lang w:val="en-US" w:eastAsia="zh-CN" w:bidi="ar"/>
              </w:rPr>
              <w:t>设计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0F14">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b/>
                <w:bCs/>
                <w:i w:val="0"/>
                <w:iCs w:val="0"/>
                <w:color w:val="000000"/>
                <w:kern w:val="0"/>
                <w:sz w:val="24"/>
                <w:szCs w:val="24"/>
                <w:u w:val="none"/>
                <w:lang w:val="en-US" w:eastAsia="zh-CN" w:bidi="ar"/>
              </w:rPr>
              <w:t>会议全套物料延展设计，全包</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938A8">
            <w:pPr>
              <w:jc w:val="left"/>
              <w:rPr>
                <w:rFonts w:hint="eastAsia" w:ascii="楷体" w:hAnsi="楷体" w:eastAsia="楷体" w:cs="方正仿宋_GB2312"/>
                <w:sz w:val="24"/>
                <w:szCs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5277">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33BD">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94F6">
            <w:pPr>
              <w:widowControl/>
              <w:spacing w:line="400" w:lineRule="exact"/>
              <w:jc w:val="right"/>
              <w:textAlignment w:val="center"/>
              <w:rPr>
                <w:rFonts w:hint="eastAsia" w:ascii="楷体" w:hAnsi="楷体" w:eastAsia="楷体" w:cs="方正仿宋_GB2312"/>
                <w:b/>
                <w:bCs/>
                <w:sz w:val="24"/>
                <w:szCs w:val="24"/>
              </w:rPr>
            </w:pPr>
          </w:p>
        </w:tc>
      </w:tr>
      <w:tr w14:paraId="4996964D">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6947">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33FE">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b/>
                <w:bCs/>
                <w:i w:val="0"/>
                <w:iCs w:val="0"/>
                <w:color w:val="000000"/>
                <w:kern w:val="0"/>
                <w:sz w:val="24"/>
                <w:szCs w:val="24"/>
                <w:u w:val="none"/>
                <w:lang w:val="en-US" w:eastAsia="zh-CN" w:bidi="ar"/>
              </w:rPr>
              <w:t>设计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8E27">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b/>
                <w:bCs/>
                <w:i w:val="0"/>
                <w:iCs w:val="0"/>
                <w:color w:val="000000"/>
                <w:kern w:val="0"/>
                <w:sz w:val="24"/>
                <w:szCs w:val="24"/>
                <w:u w:val="none"/>
                <w:lang w:val="en-US" w:eastAsia="zh-CN" w:bidi="ar"/>
              </w:rPr>
              <w:t>H5邀请函</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58FA6">
            <w:pPr>
              <w:jc w:val="left"/>
              <w:rPr>
                <w:rFonts w:hint="eastAsia" w:ascii="楷体" w:hAnsi="楷体" w:eastAsia="楷体" w:cs="方正仿宋_GB2312"/>
                <w:sz w:val="24"/>
                <w:szCs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B1C0">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F0E7">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BF631">
            <w:pPr>
              <w:widowControl/>
              <w:spacing w:line="400" w:lineRule="exact"/>
              <w:jc w:val="right"/>
              <w:textAlignment w:val="center"/>
              <w:rPr>
                <w:rFonts w:hint="eastAsia" w:ascii="楷体" w:hAnsi="楷体" w:eastAsia="楷体" w:cs="方正仿宋_GB2312"/>
                <w:b/>
                <w:bCs/>
                <w:sz w:val="24"/>
                <w:szCs w:val="24"/>
              </w:rPr>
            </w:pPr>
          </w:p>
        </w:tc>
      </w:tr>
      <w:tr w14:paraId="29A749C6">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9105">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5A8D">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设计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32A5">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串场PPT模板设计</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6DB2">
            <w:pPr>
              <w:jc w:val="left"/>
              <w:rPr>
                <w:rFonts w:hint="eastAsia" w:ascii="楷体" w:hAnsi="楷体" w:eastAsia="楷体" w:cs="方正仿宋_GB2312"/>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CB91">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F16C">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页</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B290E">
            <w:pPr>
              <w:widowControl/>
              <w:spacing w:line="400" w:lineRule="exact"/>
              <w:jc w:val="right"/>
              <w:textAlignment w:val="center"/>
              <w:rPr>
                <w:rFonts w:hint="eastAsia" w:ascii="楷体" w:hAnsi="楷体" w:eastAsia="楷体" w:cs="方正仿宋_GB2312"/>
                <w:b/>
                <w:bCs/>
                <w:sz w:val="24"/>
                <w:szCs w:val="24"/>
              </w:rPr>
            </w:pPr>
          </w:p>
        </w:tc>
      </w:tr>
      <w:tr w14:paraId="17E3DD96">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8992">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DB0B">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设计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63A4">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PPT美化-深度</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1026">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根据文字大纲进行图文扩展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7360">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709A">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页</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A9DE">
            <w:pPr>
              <w:widowControl/>
              <w:spacing w:line="400" w:lineRule="exact"/>
              <w:jc w:val="right"/>
              <w:textAlignment w:val="center"/>
              <w:rPr>
                <w:rFonts w:hint="eastAsia" w:ascii="楷体" w:hAnsi="楷体" w:eastAsia="楷体" w:cs="方正仿宋_GB2312"/>
                <w:b/>
                <w:bCs/>
                <w:sz w:val="24"/>
                <w:szCs w:val="24"/>
              </w:rPr>
            </w:pPr>
          </w:p>
        </w:tc>
      </w:tr>
      <w:tr w14:paraId="5E329B20">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CD46">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AF88">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设计</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C7953">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PPT美化-基础</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247C">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调整排版整体设计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6F41">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DC44">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页</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0DEA3">
            <w:pPr>
              <w:widowControl/>
              <w:spacing w:line="400" w:lineRule="exact"/>
              <w:jc w:val="right"/>
              <w:textAlignment w:val="center"/>
              <w:rPr>
                <w:rFonts w:hint="eastAsia" w:ascii="楷体" w:hAnsi="楷体" w:eastAsia="楷体" w:cs="方正仿宋_GB2312"/>
                <w:b/>
                <w:bCs/>
                <w:sz w:val="24"/>
                <w:szCs w:val="24"/>
              </w:rPr>
            </w:pPr>
          </w:p>
        </w:tc>
      </w:tr>
      <w:tr w14:paraId="1D3981D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3F2C">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接待</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D65B">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8C4F">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欢迎信</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3BE1">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250G铜版纸A4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5E7B">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1DF8">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03E83">
            <w:pPr>
              <w:widowControl/>
              <w:spacing w:line="400" w:lineRule="exact"/>
              <w:jc w:val="right"/>
              <w:textAlignment w:val="center"/>
              <w:rPr>
                <w:rFonts w:hint="eastAsia" w:ascii="楷体" w:hAnsi="楷体" w:eastAsia="楷体" w:cs="方正仿宋_GB2312"/>
                <w:b/>
                <w:bCs/>
                <w:sz w:val="24"/>
                <w:szCs w:val="24"/>
              </w:rPr>
            </w:pPr>
          </w:p>
        </w:tc>
      </w:tr>
      <w:tr w14:paraId="5B11187E">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53C0D">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DD7E">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3F83">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指引丽屏-双面</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898D">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材质/制作工艺：加厚铝合金框架+KT板画面</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尺寸：1.8*0.8m</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7ED2">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5482">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C3303">
            <w:pPr>
              <w:widowControl/>
              <w:spacing w:line="400" w:lineRule="exact"/>
              <w:jc w:val="right"/>
              <w:textAlignment w:val="center"/>
              <w:rPr>
                <w:rFonts w:hint="eastAsia" w:ascii="楷体" w:hAnsi="楷体" w:eastAsia="楷体" w:cs="方正仿宋_GB2312"/>
                <w:b/>
                <w:bCs/>
                <w:sz w:val="24"/>
                <w:szCs w:val="24"/>
              </w:rPr>
            </w:pPr>
          </w:p>
        </w:tc>
      </w:tr>
      <w:tr w14:paraId="20F68BA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7A63">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6605">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62AAB">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门型展架</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12A1">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尺寸：120*200cm</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124B">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44101">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90C86">
            <w:pPr>
              <w:widowControl/>
              <w:spacing w:line="400" w:lineRule="exact"/>
              <w:jc w:val="right"/>
              <w:textAlignment w:val="center"/>
              <w:rPr>
                <w:rFonts w:hint="eastAsia" w:ascii="楷体" w:hAnsi="楷体" w:eastAsia="楷体" w:cs="方正仿宋_GB2312"/>
                <w:b/>
                <w:bCs/>
                <w:sz w:val="24"/>
                <w:szCs w:val="24"/>
              </w:rPr>
            </w:pPr>
          </w:p>
        </w:tc>
      </w:tr>
      <w:tr w14:paraId="2AB586F7">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179D">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AAA1">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DA57">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门型展架</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84F2">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尺寸：80*180cm</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563A">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0538">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2EC5">
            <w:pPr>
              <w:widowControl/>
              <w:spacing w:line="400" w:lineRule="exact"/>
              <w:jc w:val="right"/>
              <w:textAlignment w:val="center"/>
              <w:rPr>
                <w:rFonts w:hint="eastAsia" w:ascii="楷体" w:hAnsi="楷体" w:eastAsia="楷体" w:cs="方正仿宋_GB2312"/>
                <w:b/>
                <w:bCs/>
                <w:sz w:val="24"/>
                <w:szCs w:val="24"/>
              </w:rPr>
            </w:pPr>
          </w:p>
        </w:tc>
      </w:tr>
      <w:tr w14:paraId="52F69FC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AAB7">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DE399">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3EC98">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背景板、背景墙等（含画面）</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6E4E">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材质：桁架+高清写真布喷绘布/黑底布喷绘画面，酒店入住签到、控台、产品展示背景墙、合影背景板等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AAB0">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C9E3">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4CA98">
            <w:pPr>
              <w:widowControl/>
              <w:spacing w:line="400" w:lineRule="exact"/>
              <w:jc w:val="right"/>
              <w:textAlignment w:val="center"/>
              <w:rPr>
                <w:rFonts w:hint="eastAsia" w:ascii="楷体" w:hAnsi="楷体" w:eastAsia="楷体" w:cs="方正仿宋_GB2312"/>
                <w:b/>
                <w:bCs/>
                <w:sz w:val="24"/>
                <w:szCs w:val="24"/>
              </w:rPr>
            </w:pPr>
          </w:p>
        </w:tc>
      </w:tr>
      <w:tr w14:paraId="6AE7DEA1">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ACD58">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6CBD">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75DC9">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签到背景板射灯</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8D62">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1m一个</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C655">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8C00">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3DBB">
            <w:pPr>
              <w:widowControl/>
              <w:spacing w:line="400" w:lineRule="exact"/>
              <w:jc w:val="right"/>
              <w:textAlignment w:val="center"/>
              <w:rPr>
                <w:rFonts w:hint="eastAsia" w:ascii="楷体" w:hAnsi="楷体" w:eastAsia="楷体" w:cs="方正仿宋_GB2312"/>
                <w:b/>
                <w:bCs/>
                <w:sz w:val="24"/>
                <w:szCs w:val="24"/>
              </w:rPr>
            </w:pPr>
          </w:p>
        </w:tc>
      </w:tr>
      <w:tr w14:paraId="5236778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73C7">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71C1">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3AD4">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胸卡及卡绳卡套</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C8F8B">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pvc材质，卡绳卡套</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0A76">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CD5B">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份</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D7E74">
            <w:pPr>
              <w:widowControl/>
              <w:spacing w:line="400" w:lineRule="exact"/>
              <w:jc w:val="right"/>
              <w:textAlignment w:val="center"/>
              <w:rPr>
                <w:rFonts w:hint="eastAsia" w:ascii="楷体" w:hAnsi="楷体" w:eastAsia="楷体" w:cs="方正仿宋_GB2312"/>
                <w:b/>
                <w:bCs/>
                <w:sz w:val="24"/>
                <w:szCs w:val="24"/>
              </w:rPr>
            </w:pPr>
          </w:p>
        </w:tc>
      </w:tr>
      <w:tr w14:paraId="00CF3CA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DBA5">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8A74">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19B1D">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A4铜版纸，或A4铜版纸三折页，250g铜版纸</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E7D8">
            <w:pPr>
              <w:jc w:val="left"/>
              <w:rPr>
                <w:rFonts w:hint="eastAsia" w:ascii="楷体" w:hAnsi="楷体" w:eastAsia="楷体" w:cs="方正仿宋_GB2312"/>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FA1AD">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CD0C8">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5CBBB">
            <w:pPr>
              <w:widowControl/>
              <w:spacing w:line="400" w:lineRule="exact"/>
              <w:jc w:val="right"/>
              <w:textAlignment w:val="center"/>
              <w:rPr>
                <w:rFonts w:hint="eastAsia" w:ascii="楷体" w:hAnsi="楷体" w:eastAsia="楷体" w:cs="方正仿宋_GB2312"/>
                <w:b/>
                <w:bCs/>
                <w:sz w:val="24"/>
                <w:szCs w:val="24"/>
              </w:rPr>
            </w:pPr>
          </w:p>
        </w:tc>
      </w:tr>
      <w:tr w14:paraId="7976CD74">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8EFF">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526FA">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54B5">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A3铜版纸，或A3铜版纸三折页，250g铜版纸</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8762C">
            <w:pPr>
              <w:jc w:val="left"/>
              <w:rPr>
                <w:rFonts w:hint="eastAsia" w:ascii="楷体" w:hAnsi="楷体" w:eastAsia="楷体" w:cs="方正仿宋_GB2312"/>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9C20">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C4CE">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2CA74">
            <w:pPr>
              <w:widowControl/>
              <w:spacing w:line="400" w:lineRule="exact"/>
              <w:jc w:val="right"/>
              <w:textAlignment w:val="center"/>
              <w:rPr>
                <w:rFonts w:hint="eastAsia" w:ascii="楷体" w:hAnsi="楷体" w:eastAsia="楷体" w:cs="方正仿宋_GB2312"/>
                <w:b/>
                <w:bCs/>
                <w:sz w:val="24"/>
                <w:szCs w:val="24"/>
              </w:rPr>
            </w:pPr>
          </w:p>
        </w:tc>
      </w:tr>
      <w:tr w14:paraId="7B9C374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332C">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B6C92">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699A">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A5铜版纸，或A5铜版纸三折页，250g铜版纸</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1255">
            <w:pPr>
              <w:jc w:val="left"/>
              <w:rPr>
                <w:rFonts w:hint="eastAsia" w:ascii="楷体" w:hAnsi="楷体" w:eastAsia="楷体" w:cs="方正仿宋_GB2312"/>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DB7F">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09AF">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DD001">
            <w:pPr>
              <w:widowControl/>
              <w:spacing w:line="400" w:lineRule="exact"/>
              <w:jc w:val="right"/>
              <w:textAlignment w:val="center"/>
              <w:rPr>
                <w:rFonts w:hint="eastAsia" w:ascii="楷体" w:hAnsi="楷体" w:eastAsia="楷体" w:cs="方正仿宋_GB2312"/>
                <w:b/>
                <w:bCs/>
                <w:sz w:val="24"/>
                <w:szCs w:val="24"/>
              </w:rPr>
            </w:pPr>
          </w:p>
        </w:tc>
      </w:tr>
      <w:tr w14:paraId="556C9A8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FFC0">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8C426">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7163C">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讲台贴</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94E5">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kt板+主题画面</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D93D">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E0E6">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584E">
            <w:pPr>
              <w:widowControl/>
              <w:spacing w:line="400" w:lineRule="exact"/>
              <w:jc w:val="right"/>
              <w:textAlignment w:val="center"/>
              <w:rPr>
                <w:rFonts w:hint="eastAsia" w:ascii="楷体" w:hAnsi="楷体" w:eastAsia="楷体" w:cs="方正仿宋_GB2312"/>
                <w:b/>
                <w:bCs/>
                <w:sz w:val="24"/>
                <w:szCs w:val="24"/>
              </w:rPr>
            </w:pPr>
          </w:p>
        </w:tc>
      </w:tr>
      <w:tr w14:paraId="373CD793">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C674">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4A12">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F2B3">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主持人手卡</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227C">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会场主持人手卡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EAA5">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734B">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F9930">
            <w:pPr>
              <w:widowControl/>
              <w:spacing w:line="400" w:lineRule="exact"/>
              <w:jc w:val="right"/>
              <w:textAlignment w:val="center"/>
              <w:rPr>
                <w:rFonts w:hint="eastAsia" w:ascii="楷体" w:hAnsi="楷体" w:eastAsia="楷体" w:cs="方正仿宋_GB2312"/>
                <w:b/>
                <w:bCs/>
                <w:sz w:val="24"/>
                <w:szCs w:val="24"/>
              </w:rPr>
            </w:pPr>
          </w:p>
        </w:tc>
      </w:tr>
      <w:tr w14:paraId="68859131">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949D3">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3B64">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FA03">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麦克风套</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AF5C">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话筒套+画面</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7FE9">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B44E">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D21D">
            <w:pPr>
              <w:widowControl/>
              <w:spacing w:line="400" w:lineRule="exact"/>
              <w:jc w:val="right"/>
              <w:textAlignment w:val="center"/>
              <w:rPr>
                <w:rFonts w:hint="eastAsia" w:ascii="楷体" w:hAnsi="楷体" w:eastAsia="楷体" w:cs="方正仿宋_GB2312"/>
                <w:b/>
                <w:bCs/>
                <w:sz w:val="24"/>
                <w:szCs w:val="24"/>
              </w:rPr>
            </w:pPr>
          </w:p>
        </w:tc>
      </w:tr>
      <w:tr w14:paraId="6F905CE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4E6B">
            <w:pPr>
              <w:keepNext w:val="0"/>
              <w:keepLines w:val="0"/>
              <w:widowControl/>
              <w:suppressLineNumbers w:val="0"/>
              <w:jc w:val="center"/>
              <w:textAlignment w:val="center"/>
              <w:rPr>
                <w:rFonts w:hint="eastAsia" w:ascii="楷体" w:hAnsi="楷体" w:eastAsia="楷体" w:cs="方正仿宋_GB2312"/>
                <w:b/>
                <w:bCs/>
                <w:sz w:val="24"/>
                <w:szCs w:val="24"/>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31A7">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0059">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b/>
                <w:bCs/>
                <w:i w:val="0"/>
                <w:iCs w:val="0"/>
                <w:color w:val="000000"/>
                <w:kern w:val="0"/>
                <w:sz w:val="24"/>
                <w:szCs w:val="24"/>
                <w:u w:val="none"/>
                <w:lang w:val="en-US" w:eastAsia="zh-CN" w:bidi="ar"/>
              </w:rPr>
              <w:t>矿泉水瓶挂</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F877">
            <w:pPr>
              <w:keepNext w:val="0"/>
              <w:keepLines w:val="0"/>
              <w:widowControl/>
              <w:suppressLineNumbers w:val="0"/>
              <w:jc w:val="left"/>
              <w:textAlignment w:val="center"/>
              <w:rPr>
                <w:rFonts w:hint="eastAsia" w:ascii="楷体" w:hAnsi="楷体" w:eastAsia="楷体" w:cs="方正仿宋_GB2312"/>
                <w:sz w:val="24"/>
                <w:szCs w:val="24"/>
              </w:rPr>
            </w:pPr>
            <w:r>
              <w:rPr>
                <w:rFonts w:hint="eastAsia" w:ascii="楷体" w:hAnsi="楷体" w:eastAsia="楷体" w:cs="楷体"/>
                <w:i w:val="0"/>
                <w:iCs w:val="0"/>
                <w:color w:val="000000"/>
                <w:kern w:val="0"/>
                <w:sz w:val="24"/>
                <w:szCs w:val="24"/>
                <w:u w:val="none"/>
                <w:lang w:val="en-US" w:eastAsia="zh-CN" w:bidi="ar"/>
              </w:rPr>
              <w:t>54mm*120mm，铜版纸</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37CF0">
            <w:pPr>
              <w:widowControl/>
              <w:spacing w:line="400" w:lineRule="exact"/>
              <w:jc w:val="center"/>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20AA">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9888">
            <w:pPr>
              <w:widowControl/>
              <w:spacing w:line="400" w:lineRule="exact"/>
              <w:jc w:val="right"/>
              <w:textAlignment w:val="center"/>
              <w:rPr>
                <w:rFonts w:hint="eastAsia" w:ascii="楷体" w:hAnsi="楷体" w:eastAsia="楷体" w:cs="方正仿宋_GB2312"/>
                <w:b/>
                <w:bCs/>
                <w:sz w:val="24"/>
                <w:szCs w:val="24"/>
              </w:rPr>
            </w:pPr>
          </w:p>
        </w:tc>
      </w:tr>
      <w:tr w14:paraId="705F1A0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95F6">
            <w:pPr>
              <w:keepNext w:val="0"/>
              <w:keepLines w:val="0"/>
              <w:widowControl/>
              <w:suppressLineNumbers w:val="0"/>
              <w:jc w:val="center"/>
              <w:textAlignment w:val="center"/>
              <w:rPr>
                <w:rFonts w:hint="eastAsia" w:ascii="楷体" w:hAnsi="楷体" w:eastAsia="楷体" w:cs="方正仿宋_GB2312"/>
                <w:b/>
                <w:bCs/>
                <w:sz w:val="24"/>
                <w:szCs w:val="24"/>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437F">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F69F">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b/>
                <w:bCs/>
                <w:i w:val="0"/>
                <w:iCs w:val="0"/>
                <w:color w:val="000000"/>
                <w:kern w:val="0"/>
                <w:sz w:val="24"/>
                <w:szCs w:val="24"/>
                <w:u w:val="none"/>
                <w:lang w:val="en-US" w:eastAsia="zh-CN" w:bidi="ar"/>
              </w:rPr>
              <w:t>签字笔</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99E1">
            <w:pPr>
              <w:keepNext w:val="0"/>
              <w:keepLines w:val="0"/>
              <w:widowControl/>
              <w:suppressLineNumbers w:val="0"/>
              <w:jc w:val="left"/>
              <w:textAlignment w:val="center"/>
              <w:rPr>
                <w:rFonts w:hint="eastAsia" w:ascii="楷体" w:hAnsi="楷体" w:eastAsia="楷体" w:cs="方正仿宋_GB2312"/>
                <w:sz w:val="24"/>
                <w:szCs w:val="24"/>
              </w:rPr>
            </w:pPr>
            <w:r>
              <w:rPr>
                <w:rFonts w:hint="eastAsia" w:ascii="楷体" w:hAnsi="楷体" w:eastAsia="楷体" w:cs="楷体"/>
                <w:i w:val="0"/>
                <w:iCs w:val="0"/>
                <w:color w:val="000000"/>
                <w:kern w:val="0"/>
                <w:sz w:val="24"/>
                <w:szCs w:val="24"/>
                <w:u w:val="none"/>
                <w:lang w:val="en-US" w:eastAsia="zh-CN" w:bidi="ar"/>
              </w:rPr>
              <w:t>晨光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D309">
            <w:pPr>
              <w:widowControl/>
              <w:spacing w:line="400" w:lineRule="exact"/>
              <w:jc w:val="center"/>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F282">
            <w:pPr>
              <w:keepNext w:val="0"/>
              <w:keepLines w:val="0"/>
              <w:widowControl/>
              <w:suppressLineNumbers w:val="0"/>
              <w:jc w:val="center"/>
              <w:textAlignment w:val="center"/>
              <w:rPr>
                <w:rFonts w:hint="eastAsia" w:ascii="楷体" w:hAnsi="楷体" w:eastAsia="楷体" w:cs="方正仿宋_GB2312"/>
                <w:sz w:val="24"/>
                <w:szCs w:val="24"/>
              </w:rPr>
            </w:pPr>
            <w:r>
              <w:rPr>
                <w:rFonts w:hint="eastAsia" w:ascii="楷体" w:hAnsi="楷体" w:eastAsia="楷体" w:cs="楷体"/>
                <w:i w:val="0"/>
                <w:iCs w:val="0"/>
                <w:color w:val="000000"/>
                <w:kern w:val="0"/>
                <w:sz w:val="24"/>
                <w:szCs w:val="24"/>
                <w:u w:val="none"/>
                <w:lang w:val="en-US" w:eastAsia="zh-CN" w:bidi="ar"/>
              </w:rPr>
              <w:t>支</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2E65">
            <w:pPr>
              <w:widowControl/>
              <w:spacing w:line="400" w:lineRule="exact"/>
              <w:jc w:val="right"/>
              <w:textAlignment w:val="center"/>
              <w:rPr>
                <w:rFonts w:hint="eastAsia" w:ascii="楷体" w:hAnsi="楷体" w:eastAsia="楷体" w:cs="方正仿宋_GB2312"/>
                <w:b/>
                <w:bCs/>
                <w:sz w:val="24"/>
                <w:szCs w:val="24"/>
              </w:rPr>
            </w:pPr>
          </w:p>
        </w:tc>
      </w:tr>
      <w:tr w14:paraId="251A6553">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D663">
            <w:pPr>
              <w:keepNext w:val="0"/>
              <w:keepLines w:val="0"/>
              <w:widowControl/>
              <w:suppressLineNumbers w:val="0"/>
              <w:jc w:val="center"/>
              <w:textAlignment w:val="center"/>
              <w:rPr>
                <w:rFonts w:hint="eastAsia" w:ascii="楷体" w:hAnsi="楷体" w:eastAsia="楷体" w:cs="方正仿宋_GB2312"/>
                <w:b/>
                <w:bCs/>
                <w:sz w:val="24"/>
                <w:szCs w:val="24"/>
                <w:highlight w:val="none"/>
                <w:lang w:val="en-US" w:eastAsia="zh-CN"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5750">
            <w:pPr>
              <w:keepNext w:val="0"/>
              <w:keepLines w:val="0"/>
              <w:widowControl/>
              <w:suppressLineNumbers w:val="0"/>
              <w:jc w:val="center"/>
              <w:textAlignment w:val="center"/>
              <w:rPr>
                <w:rFonts w:hint="eastAsia" w:ascii="楷体" w:hAnsi="楷体" w:eastAsia="楷体" w:cs="宋体"/>
                <w:sz w:val="22"/>
                <w:szCs w:val="22"/>
                <w:highlight w:val="none"/>
                <w:lang w:val="en-US" w:eastAsia="zh-CN"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4BE28">
            <w:pPr>
              <w:keepNext w:val="0"/>
              <w:keepLines w:val="0"/>
              <w:widowControl/>
              <w:suppressLineNumbers w:val="0"/>
              <w:jc w:val="center"/>
              <w:textAlignment w:val="center"/>
              <w:rPr>
                <w:rFonts w:hint="eastAsia" w:ascii="楷体" w:hAnsi="楷体" w:eastAsia="楷体" w:cs="宋体"/>
                <w:sz w:val="22"/>
                <w:szCs w:val="22"/>
                <w:highlight w:val="none"/>
                <w:lang w:val="en-US" w:eastAsia="zh-CN" w:bidi="ar"/>
              </w:rPr>
            </w:pPr>
            <w:r>
              <w:rPr>
                <w:rFonts w:hint="eastAsia" w:ascii="楷体" w:hAnsi="楷体" w:eastAsia="楷体" w:cs="楷体"/>
                <w:b/>
                <w:bCs/>
                <w:i w:val="0"/>
                <w:iCs w:val="0"/>
                <w:color w:val="000000"/>
                <w:kern w:val="0"/>
                <w:sz w:val="24"/>
                <w:szCs w:val="24"/>
                <w:u w:val="none"/>
                <w:lang w:val="en-US" w:eastAsia="zh-CN" w:bidi="ar"/>
              </w:rPr>
              <w:t>分组臂贴</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9436">
            <w:pPr>
              <w:jc w:val="left"/>
              <w:rPr>
                <w:rFonts w:hint="eastAsia" w:ascii="楷体" w:hAnsi="楷体" w:eastAsia="楷体" w:cs="宋体"/>
                <w:sz w:val="22"/>
                <w:szCs w:val="22"/>
                <w:highlight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06A8">
            <w:pPr>
              <w:widowControl/>
              <w:spacing w:line="400" w:lineRule="exact"/>
              <w:jc w:val="center"/>
              <w:textAlignment w:val="center"/>
              <w:rPr>
                <w:rFonts w:hint="eastAsia" w:ascii="楷体" w:hAnsi="楷体" w:eastAsia="楷体" w:cs="方正仿宋_GB2312"/>
                <w:sz w:val="24"/>
                <w:szCs w:val="24"/>
                <w:highlight w:val="none"/>
                <w:lang w:val="en-US" w:eastAsia="zh-CN"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524B">
            <w:pPr>
              <w:keepNext w:val="0"/>
              <w:keepLines w:val="0"/>
              <w:widowControl/>
              <w:suppressLineNumbers w:val="0"/>
              <w:jc w:val="center"/>
              <w:textAlignment w:val="center"/>
              <w:rPr>
                <w:rFonts w:hint="eastAsia" w:ascii="楷体" w:hAnsi="楷体" w:eastAsia="楷体" w:cs="宋体"/>
                <w:sz w:val="24"/>
                <w:szCs w:val="24"/>
                <w:highlight w:val="none"/>
                <w:lang w:val="en-US" w:eastAsia="zh-CN"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4ACE">
            <w:pPr>
              <w:widowControl/>
              <w:spacing w:line="400" w:lineRule="exact"/>
              <w:jc w:val="right"/>
              <w:textAlignment w:val="center"/>
              <w:rPr>
                <w:rFonts w:hint="eastAsia" w:ascii="楷体" w:hAnsi="楷体" w:eastAsia="楷体" w:cs="方正仿宋_GB2312"/>
                <w:b/>
                <w:bCs/>
                <w:sz w:val="24"/>
                <w:szCs w:val="24"/>
                <w:highlight w:val="none"/>
              </w:rPr>
            </w:pPr>
          </w:p>
        </w:tc>
      </w:tr>
      <w:tr w14:paraId="45D8EB3A">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9BF0">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D0C8">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EA09">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异形KT板</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9C55">
            <w:pPr>
              <w:keepNext w:val="0"/>
              <w:keepLines w:val="0"/>
              <w:widowControl/>
              <w:suppressLineNumbers w:val="0"/>
              <w:jc w:val="left"/>
              <w:textAlignment w:val="center"/>
              <w:rPr>
                <w:rFonts w:hint="eastAsia" w:ascii="楷体" w:hAnsi="楷体" w:eastAsia="楷体"/>
                <w:sz w:val="22"/>
                <w:szCs w:val="22"/>
                <w:highlight w:val="none"/>
                <w:lang w:bidi="ar"/>
              </w:rPr>
            </w:pPr>
            <w:r>
              <w:rPr>
                <w:rFonts w:hint="eastAsia" w:ascii="楷体" w:hAnsi="楷体" w:eastAsia="楷体" w:cs="楷体"/>
                <w:i w:val="0"/>
                <w:iCs w:val="0"/>
                <w:color w:val="000000"/>
                <w:kern w:val="0"/>
                <w:sz w:val="24"/>
                <w:szCs w:val="24"/>
                <w:u w:val="none"/>
                <w:lang w:val="en-US" w:eastAsia="zh-CN" w:bidi="ar"/>
              </w:rPr>
              <w:t>用于拍照等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B86A">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AE45">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0C50">
            <w:pPr>
              <w:widowControl/>
              <w:spacing w:line="400" w:lineRule="exact"/>
              <w:jc w:val="right"/>
              <w:textAlignment w:val="center"/>
              <w:rPr>
                <w:rFonts w:hint="eastAsia" w:ascii="楷体" w:hAnsi="楷体" w:eastAsia="楷体" w:cs="方正仿宋_GB2312"/>
                <w:b/>
                <w:bCs/>
                <w:sz w:val="24"/>
                <w:szCs w:val="24"/>
                <w:highlight w:val="yellow"/>
              </w:rPr>
            </w:pPr>
          </w:p>
        </w:tc>
      </w:tr>
      <w:tr w14:paraId="16841A96">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71DE">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B3E4">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D385">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横幅</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2F7E">
            <w:pPr>
              <w:keepNext w:val="0"/>
              <w:keepLines w:val="0"/>
              <w:widowControl/>
              <w:suppressLineNumbers w:val="0"/>
              <w:jc w:val="left"/>
              <w:textAlignment w:val="center"/>
              <w:rPr>
                <w:rFonts w:hint="eastAsia" w:ascii="楷体" w:hAnsi="楷体" w:eastAsia="楷体"/>
                <w:sz w:val="22"/>
                <w:szCs w:val="22"/>
                <w:highlight w:val="none"/>
                <w:lang w:bidi="ar"/>
              </w:rPr>
            </w:pPr>
            <w:r>
              <w:rPr>
                <w:rFonts w:hint="eastAsia" w:ascii="楷体" w:hAnsi="楷体" w:eastAsia="楷体" w:cs="楷体"/>
                <w:i w:val="0"/>
                <w:iCs w:val="0"/>
                <w:color w:val="000000"/>
                <w:kern w:val="0"/>
                <w:sz w:val="24"/>
                <w:szCs w:val="24"/>
                <w:u w:val="none"/>
                <w:lang w:val="en-US" w:eastAsia="zh-CN" w:bidi="ar"/>
              </w:rPr>
              <w:t>7*0.7m</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6D50">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907D">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条</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6CCC6">
            <w:pPr>
              <w:widowControl/>
              <w:spacing w:line="400" w:lineRule="exact"/>
              <w:jc w:val="right"/>
              <w:textAlignment w:val="center"/>
              <w:rPr>
                <w:rFonts w:hint="eastAsia" w:ascii="楷体" w:hAnsi="楷体" w:eastAsia="楷体" w:cs="方正仿宋_GB2312"/>
                <w:b/>
                <w:bCs/>
                <w:sz w:val="24"/>
                <w:szCs w:val="24"/>
                <w:highlight w:val="yellow"/>
              </w:rPr>
            </w:pPr>
          </w:p>
        </w:tc>
      </w:tr>
      <w:tr w14:paraId="1886F0E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E365">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4468">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CD88D">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接机牌</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1E29">
            <w:pPr>
              <w:keepNext w:val="0"/>
              <w:keepLines w:val="0"/>
              <w:widowControl/>
              <w:suppressLineNumbers w:val="0"/>
              <w:jc w:val="left"/>
              <w:textAlignment w:val="center"/>
              <w:rPr>
                <w:rFonts w:hint="eastAsia" w:ascii="楷体" w:hAnsi="楷体" w:eastAsia="楷体"/>
                <w:sz w:val="22"/>
                <w:szCs w:val="22"/>
                <w:highlight w:val="none"/>
                <w:lang w:bidi="ar"/>
              </w:rPr>
            </w:pPr>
            <w:r>
              <w:rPr>
                <w:rFonts w:hint="eastAsia" w:ascii="楷体" w:hAnsi="楷体" w:eastAsia="楷体" w:cs="楷体"/>
                <w:i w:val="0"/>
                <w:iCs w:val="0"/>
                <w:color w:val="000000"/>
                <w:kern w:val="0"/>
                <w:sz w:val="24"/>
                <w:szCs w:val="24"/>
                <w:u w:val="none"/>
                <w:lang w:val="en-US" w:eastAsia="zh-CN" w:bidi="ar"/>
              </w:rPr>
              <w:t>40*60cm KT版喷绘+手柄</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89B0">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4634">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9DDC3">
            <w:pPr>
              <w:widowControl/>
              <w:spacing w:line="400" w:lineRule="exact"/>
              <w:jc w:val="right"/>
              <w:textAlignment w:val="center"/>
              <w:rPr>
                <w:rFonts w:hint="eastAsia" w:ascii="楷体" w:hAnsi="楷体" w:eastAsia="楷体" w:cs="方正仿宋_GB2312"/>
                <w:b/>
                <w:bCs/>
                <w:sz w:val="24"/>
                <w:szCs w:val="24"/>
                <w:highlight w:val="yellow"/>
              </w:rPr>
            </w:pPr>
          </w:p>
        </w:tc>
      </w:tr>
      <w:tr w14:paraId="6ADC275E">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CC24">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DCB3">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B879">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车头牌</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AC48">
            <w:pPr>
              <w:keepNext w:val="0"/>
              <w:keepLines w:val="0"/>
              <w:widowControl/>
              <w:suppressLineNumbers w:val="0"/>
              <w:jc w:val="left"/>
              <w:textAlignment w:val="center"/>
              <w:rPr>
                <w:rFonts w:hint="eastAsia" w:ascii="楷体" w:hAnsi="楷体" w:eastAsia="楷体"/>
                <w:sz w:val="22"/>
                <w:szCs w:val="22"/>
                <w:highlight w:val="none"/>
                <w:lang w:bidi="ar"/>
              </w:rPr>
            </w:pPr>
            <w:r>
              <w:rPr>
                <w:rFonts w:hint="eastAsia" w:ascii="楷体" w:hAnsi="楷体" w:eastAsia="楷体" w:cs="楷体"/>
                <w:i w:val="0"/>
                <w:iCs w:val="0"/>
                <w:color w:val="000000"/>
                <w:kern w:val="0"/>
                <w:sz w:val="24"/>
                <w:szCs w:val="24"/>
                <w:u w:val="none"/>
                <w:lang w:val="en-US" w:eastAsia="zh-CN" w:bidi="ar"/>
              </w:rPr>
              <w:t>40*60cm KT版喷绘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2BAA">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6085">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C9B02">
            <w:pPr>
              <w:widowControl/>
              <w:spacing w:line="400" w:lineRule="exact"/>
              <w:jc w:val="right"/>
              <w:textAlignment w:val="center"/>
              <w:rPr>
                <w:rFonts w:hint="eastAsia" w:ascii="楷体" w:hAnsi="楷体" w:eastAsia="楷体" w:cs="方正仿宋_GB2312"/>
                <w:b/>
                <w:bCs/>
                <w:sz w:val="24"/>
                <w:szCs w:val="24"/>
                <w:highlight w:val="yellow"/>
              </w:rPr>
            </w:pPr>
          </w:p>
        </w:tc>
      </w:tr>
      <w:tr w14:paraId="40EDDD8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B59B">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E970">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物料</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24C6">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车头牌</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7217B">
            <w:pPr>
              <w:keepNext w:val="0"/>
              <w:keepLines w:val="0"/>
              <w:widowControl/>
              <w:suppressLineNumbers w:val="0"/>
              <w:jc w:val="left"/>
              <w:textAlignment w:val="center"/>
              <w:rPr>
                <w:rFonts w:hint="eastAsia" w:ascii="楷体" w:hAnsi="楷体" w:eastAsia="楷体"/>
                <w:sz w:val="22"/>
                <w:szCs w:val="22"/>
                <w:highlight w:val="none"/>
                <w:lang w:bidi="ar"/>
              </w:rPr>
            </w:pPr>
            <w:r>
              <w:rPr>
                <w:rFonts w:hint="eastAsia" w:ascii="楷体" w:hAnsi="楷体" w:eastAsia="楷体" w:cs="楷体"/>
                <w:i w:val="0"/>
                <w:iCs w:val="0"/>
                <w:color w:val="000000"/>
                <w:kern w:val="0"/>
                <w:sz w:val="24"/>
                <w:szCs w:val="24"/>
                <w:u w:val="none"/>
                <w:lang w:val="en-US" w:eastAsia="zh-CN" w:bidi="ar"/>
              </w:rPr>
              <w:t>A3塑封</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28D4">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FD35">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28E70">
            <w:pPr>
              <w:widowControl/>
              <w:spacing w:line="400" w:lineRule="exact"/>
              <w:jc w:val="right"/>
              <w:textAlignment w:val="center"/>
              <w:rPr>
                <w:rFonts w:hint="eastAsia" w:ascii="楷体" w:hAnsi="楷体" w:eastAsia="楷体" w:cs="方正仿宋_GB2312"/>
                <w:b/>
                <w:bCs/>
                <w:sz w:val="24"/>
                <w:szCs w:val="24"/>
                <w:highlight w:val="yellow"/>
              </w:rPr>
            </w:pPr>
          </w:p>
        </w:tc>
      </w:tr>
      <w:tr w14:paraId="6E030DFB">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CD97">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接待</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9C2D">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人员</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71A7">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工作人员-劳务费（含餐补）</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45F5">
            <w:pPr>
              <w:keepNext w:val="0"/>
              <w:keepLines w:val="0"/>
              <w:widowControl/>
              <w:suppressLineNumbers w:val="0"/>
              <w:jc w:val="left"/>
              <w:textAlignment w:val="center"/>
              <w:rPr>
                <w:rFonts w:hint="eastAsia" w:ascii="楷体" w:hAnsi="楷体" w:eastAsia="楷体"/>
                <w:sz w:val="22"/>
                <w:szCs w:val="22"/>
                <w:highlight w:val="none"/>
                <w:lang w:bidi="ar"/>
              </w:rPr>
            </w:pPr>
            <w:r>
              <w:rPr>
                <w:rFonts w:hint="eastAsia" w:ascii="楷体" w:hAnsi="楷体" w:eastAsia="楷体" w:cs="楷体"/>
                <w:i w:val="0"/>
                <w:iCs w:val="0"/>
                <w:color w:val="000000"/>
                <w:kern w:val="0"/>
                <w:sz w:val="24"/>
                <w:szCs w:val="24"/>
                <w:u w:val="none"/>
                <w:lang w:val="en-US" w:eastAsia="zh-CN" w:bidi="ar"/>
              </w:rPr>
              <w:t>10小时以内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E997">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BCF54">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人/天</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F3934">
            <w:pPr>
              <w:widowControl/>
              <w:spacing w:line="400" w:lineRule="exact"/>
              <w:jc w:val="right"/>
              <w:textAlignment w:val="center"/>
              <w:rPr>
                <w:rFonts w:hint="eastAsia" w:ascii="楷体" w:hAnsi="楷体" w:eastAsia="楷体" w:cs="方正仿宋_GB2312"/>
                <w:b/>
                <w:bCs/>
                <w:sz w:val="24"/>
                <w:szCs w:val="24"/>
                <w:highlight w:val="yellow"/>
              </w:rPr>
            </w:pPr>
          </w:p>
        </w:tc>
      </w:tr>
      <w:tr w14:paraId="7F328FF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FEAA">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接待</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C793">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人员</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8E93">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人员超时费</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AF25">
            <w:pPr>
              <w:jc w:val="left"/>
              <w:rPr>
                <w:rFonts w:hint="eastAsia" w:ascii="楷体" w:hAnsi="楷体" w:eastAsia="楷体"/>
                <w:sz w:val="22"/>
                <w:szCs w:val="22"/>
                <w:highlight w:val="none"/>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72E3">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17D2">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小时</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2E1E4">
            <w:pPr>
              <w:widowControl/>
              <w:spacing w:line="400" w:lineRule="exact"/>
              <w:jc w:val="right"/>
              <w:textAlignment w:val="center"/>
              <w:rPr>
                <w:rFonts w:hint="eastAsia" w:ascii="楷体" w:hAnsi="楷体" w:eastAsia="楷体" w:cs="方正仿宋_GB2312"/>
                <w:b/>
                <w:bCs/>
                <w:sz w:val="24"/>
                <w:szCs w:val="24"/>
                <w:highlight w:val="yellow"/>
              </w:rPr>
            </w:pPr>
          </w:p>
        </w:tc>
      </w:tr>
      <w:tr w14:paraId="311FE549">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4BE4">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CD5B">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人员</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5A4B">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云摄影</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2AFCA">
            <w:pPr>
              <w:keepNext w:val="0"/>
              <w:keepLines w:val="0"/>
              <w:widowControl/>
              <w:suppressLineNumbers w:val="0"/>
              <w:jc w:val="left"/>
              <w:textAlignment w:val="center"/>
              <w:rPr>
                <w:rFonts w:hint="eastAsia" w:ascii="楷体" w:hAnsi="楷体" w:eastAsia="楷体"/>
                <w:sz w:val="22"/>
                <w:szCs w:val="22"/>
                <w:highlight w:val="none"/>
                <w:lang w:bidi="ar"/>
              </w:rPr>
            </w:pPr>
            <w:r>
              <w:rPr>
                <w:rFonts w:hint="eastAsia" w:ascii="楷体" w:hAnsi="楷体" w:eastAsia="楷体" w:cs="楷体"/>
                <w:i w:val="0"/>
                <w:iCs w:val="0"/>
                <w:color w:val="000000"/>
                <w:kern w:val="0"/>
                <w:sz w:val="24"/>
                <w:szCs w:val="24"/>
                <w:u w:val="none"/>
                <w:lang w:val="en-US" w:eastAsia="zh-CN" w:bidi="ar"/>
              </w:rPr>
              <w:t>8小时内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6EE5">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F875">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42CE">
            <w:pPr>
              <w:widowControl/>
              <w:spacing w:line="400" w:lineRule="exact"/>
              <w:jc w:val="right"/>
              <w:textAlignment w:val="center"/>
              <w:rPr>
                <w:rFonts w:hint="eastAsia" w:ascii="楷体" w:hAnsi="楷体" w:eastAsia="楷体" w:cs="方正仿宋_GB2312"/>
                <w:b/>
                <w:bCs/>
                <w:sz w:val="24"/>
                <w:szCs w:val="24"/>
                <w:highlight w:val="yellow"/>
              </w:rPr>
            </w:pPr>
          </w:p>
        </w:tc>
      </w:tr>
      <w:tr w14:paraId="3BA18267">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763D">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B3DE">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人员</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04DA">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云摄影超时费</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EF09">
            <w:pPr>
              <w:jc w:val="left"/>
              <w:rPr>
                <w:rFonts w:hint="eastAsia" w:ascii="楷体" w:hAnsi="楷体" w:eastAsia="楷体"/>
                <w:sz w:val="22"/>
                <w:szCs w:val="22"/>
                <w:highlight w:val="none"/>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CCA4">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FB7A">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小时</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386B">
            <w:pPr>
              <w:widowControl/>
              <w:spacing w:line="400" w:lineRule="exact"/>
              <w:jc w:val="right"/>
              <w:textAlignment w:val="center"/>
              <w:rPr>
                <w:rFonts w:hint="eastAsia" w:ascii="楷体" w:hAnsi="楷体" w:eastAsia="楷体" w:cs="方正仿宋_GB2312"/>
                <w:b/>
                <w:bCs/>
                <w:sz w:val="24"/>
                <w:szCs w:val="24"/>
                <w:highlight w:val="yellow"/>
              </w:rPr>
            </w:pPr>
          </w:p>
        </w:tc>
      </w:tr>
      <w:tr w14:paraId="5CB6E42C">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6FF6">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5132">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人员</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D7F76">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花絮摄影</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F12E">
            <w:pPr>
              <w:keepNext w:val="0"/>
              <w:keepLines w:val="0"/>
              <w:widowControl/>
              <w:suppressLineNumbers w:val="0"/>
              <w:jc w:val="left"/>
              <w:textAlignment w:val="center"/>
              <w:rPr>
                <w:rFonts w:hint="eastAsia" w:ascii="楷体" w:hAnsi="楷体" w:eastAsia="楷体"/>
                <w:sz w:val="22"/>
                <w:szCs w:val="22"/>
                <w:highlight w:val="none"/>
                <w:lang w:bidi="ar"/>
              </w:rPr>
            </w:pPr>
            <w:r>
              <w:rPr>
                <w:rFonts w:hint="eastAsia" w:ascii="楷体" w:hAnsi="楷体" w:eastAsia="楷体" w:cs="楷体"/>
                <w:i w:val="0"/>
                <w:iCs w:val="0"/>
                <w:color w:val="000000"/>
                <w:kern w:val="0"/>
                <w:sz w:val="24"/>
                <w:szCs w:val="24"/>
                <w:u w:val="none"/>
                <w:lang w:val="en-US" w:eastAsia="zh-CN" w:bidi="ar"/>
              </w:rPr>
              <w:t>8小时内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EB36">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54631">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B28B">
            <w:pPr>
              <w:widowControl/>
              <w:spacing w:line="400" w:lineRule="exact"/>
              <w:jc w:val="right"/>
              <w:textAlignment w:val="center"/>
              <w:rPr>
                <w:rFonts w:hint="eastAsia" w:ascii="楷体" w:hAnsi="楷体" w:eastAsia="楷体" w:cs="方正仿宋_GB2312"/>
                <w:b/>
                <w:bCs/>
                <w:sz w:val="24"/>
                <w:szCs w:val="24"/>
                <w:highlight w:val="yellow"/>
              </w:rPr>
            </w:pPr>
          </w:p>
        </w:tc>
      </w:tr>
      <w:tr w14:paraId="772FD31B">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006F">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1533">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人员</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8086">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摄影超时费</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385A">
            <w:pPr>
              <w:jc w:val="left"/>
              <w:rPr>
                <w:rFonts w:hint="eastAsia" w:ascii="楷体" w:hAnsi="楷体" w:eastAsia="楷体"/>
                <w:sz w:val="22"/>
                <w:szCs w:val="22"/>
                <w:highlight w:val="none"/>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53D0">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5FE9">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小时</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04F88">
            <w:pPr>
              <w:widowControl/>
              <w:spacing w:line="400" w:lineRule="exact"/>
              <w:jc w:val="right"/>
              <w:textAlignment w:val="center"/>
              <w:rPr>
                <w:rFonts w:hint="eastAsia" w:ascii="楷体" w:hAnsi="楷体" w:eastAsia="楷体" w:cs="方正仿宋_GB2312"/>
                <w:b/>
                <w:bCs/>
                <w:sz w:val="24"/>
                <w:szCs w:val="24"/>
                <w:highlight w:val="yellow"/>
              </w:rPr>
            </w:pPr>
          </w:p>
        </w:tc>
      </w:tr>
      <w:tr w14:paraId="3E3284AD">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B285">
            <w:pPr>
              <w:keepNext w:val="0"/>
              <w:keepLines w:val="0"/>
              <w:widowControl/>
              <w:suppressLineNumbers w:val="0"/>
              <w:jc w:val="center"/>
              <w:textAlignment w:val="center"/>
              <w:rPr>
                <w:rFonts w:hint="eastAsia" w:ascii="楷体" w:hAnsi="楷体" w:eastAsia="楷体"/>
                <w:b/>
                <w:bCs/>
                <w:sz w:val="24"/>
                <w:szCs w:val="24"/>
                <w:highlight w:val="none"/>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BB00">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人员</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C6DD">
            <w:pPr>
              <w:keepNext w:val="0"/>
              <w:keepLines w:val="0"/>
              <w:widowControl/>
              <w:suppressLineNumbers w:val="0"/>
              <w:jc w:val="center"/>
              <w:textAlignment w:val="center"/>
              <w:rPr>
                <w:rFonts w:hint="eastAsia" w:ascii="楷体" w:hAnsi="楷体" w:eastAsia="楷体"/>
                <w:sz w:val="22"/>
                <w:szCs w:val="22"/>
                <w:highlight w:val="none"/>
                <w:lang w:bidi="ar"/>
              </w:rPr>
            </w:pPr>
            <w:r>
              <w:rPr>
                <w:rFonts w:hint="eastAsia" w:ascii="楷体" w:hAnsi="楷体" w:eastAsia="楷体" w:cs="楷体"/>
                <w:b/>
                <w:bCs/>
                <w:i w:val="0"/>
                <w:iCs w:val="0"/>
                <w:color w:val="000000"/>
                <w:kern w:val="0"/>
                <w:sz w:val="24"/>
                <w:szCs w:val="24"/>
                <w:u w:val="none"/>
                <w:lang w:val="en-US" w:eastAsia="zh-CN" w:bidi="ar"/>
              </w:rPr>
              <w:t>普通摄像</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595C">
            <w:pPr>
              <w:keepNext w:val="0"/>
              <w:keepLines w:val="0"/>
              <w:widowControl/>
              <w:suppressLineNumbers w:val="0"/>
              <w:jc w:val="left"/>
              <w:textAlignment w:val="center"/>
              <w:rPr>
                <w:rFonts w:hint="eastAsia" w:ascii="楷体" w:hAnsi="楷体" w:eastAsia="楷体"/>
                <w:sz w:val="22"/>
                <w:szCs w:val="22"/>
                <w:highlight w:val="none"/>
                <w:lang w:bidi="ar"/>
              </w:rPr>
            </w:pPr>
            <w:r>
              <w:rPr>
                <w:rFonts w:hint="eastAsia" w:ascii="楷体" w:hAnsi="楷体" w:eastAsia="楷体" w:cs="楷体"/>
                <w:i w:val="0"/>
                <w:iCs w:val="0"/>
                <w:color w:val="000000"/>
                <w:kern w:val="0"/>
                <w:sz w:val="24"/>
                <w:szCs w:val="24"/>
                <w:u w:val="none"/>
                <w:lang w:val="en-US" w:eastAsia="zh-CN" w:bidi="ar"/>
              </w:rPr>
              <w:t>现场摄像人员，特写，远景，游机，8小时/人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4D31">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F3A5">
            <w:pPr>
              <w:keepNext w:val="0"/>
              <w:keepLines w:val="0"/>
              <w:widowControl/>
              <w:suppressLineNumbers w:val="0"/>
              <w:jc w:val="center"/>
              <w:textAlignment w:val="center"/>
              <w:rPr>
                <w:rFonts w:hint="eastAsia" w:ascii="楷体" w:hAnsi="楷体" w:eastAsia="楷体"/>
                <w:sz w:val="24"/>
                <w:szCs w:val="24"/>
                <w:highlight w:val="none"/>
                <w:lang w:bidi="ar"/>
              </w:rPr>
            </w:pPr>
            <w:r>
              <w:rPr>
                <w:rFonts w:hint="eastAsia" w:ascii="楷体" w:hAnsi="楷体" w:eastAsia="楷体" w:cs="楷体"/>
                <w:i w:val="0"/>
                <w:iCs w:val="0"/>
                <w:color w:val="000000"/>
                <w:kern w:val="0"/>
                <w:sz w:val="24"/>
                <w:szCs w:val="24"/>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7535">
            <w:pPr>
              <w:widowControl/>
              <w:spacing w:line="400" w:lineRule="exact"/>
              <w:jc w:val="right"/>
              <w:textAlignment w:val="center"/>
              <w:rPr>
                <w:rFonts w:hint="eastAsia" w:ascii="楷体" w:hAnsi="楷体" w:eastAsia="楷体" w:cs="方正仿宋_GB2312"/>
                <w:b/>
                <w:bCs/>
                <w:sz w:val="24"/>
                <w:szCs w:val="24"/>
                <w:highlight w:val="yellow"/>
              </w:rPr>
            </w:pPr>
          </w:p>
        </w:tc>
      </w:tr>
      <w:tr w14:paraId="113C978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BFFC">
            <w:pPr>
              <w:keepNext w:val="0"/>
              <w:keepLines w:val="0"/>
              <w:widowControl/>
              <w:suppressLineNumbers w:val="0"/>
              <w:jc w:val="center"/>
              <w:textAlignment w:val="center"/>
              <w:rPr>
                <w:rFonts w:hint="eastAsia" w:ascii="楷体" w:hAnsi="楷体" w:eastAsia="楷体" w:cs="方正仿宋_GB2312"/>
                <w:b/>
                <w:bCs/>
                <w:sz w:val="24"/>
                <w:szCs w:val="24"/>
                <w:lang w:val="en-US" w:eastAsia="zh-CN" w:bidi="ar-SA"/>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213D">
            <w:pPr>
              <w:keepNext w:val="0"/>
              <w:keepLines w:val="0"/>
              <w:widowControl/>
              <w:suppressLineNumbers w:val="0"/>
              <w:jc w:val="center"/>
              <w:textAlignment w:val="center"/>
              <w:rPr>
                <w:rFonts w:hint="eastAsia" w:ascii="楷体" w:hAnsi="楷体" w:eastAsia="楷体" w:cs="方正仿宋_GB2312"/>
                <w:sz w:val="24"/>
                <w:szCs w:val="24"/>
                <w:lang w:val="en-US" w:eastAsia="zh-CN" w:bidi="ar-SA"/>
              </w:rPr>
            </w:pPr>
            <w:r>
              <w:rPr>
                <w:rFonts w:hint="eastAsia" w:ascii="楷体" w:hAnsi="楷体" w:eastAsia="楷体" w:cs="楷体"/>
                <w:b/>
                <w:bCs/>
                <w:i w:val="0"/>
                <w:iCs w:val="0"/>
                <w:color w:val="000000"/>
                <w:kern w:val="0"/>
                <w:sz w:val="24"/>
                <w:szCs w:val="24"/>
                <w:u w:val="none"/>
                <w:lang w:val="en-US" w:eastAsia="zh-CN" w:bidi="ar"/>
              </w:rPr>
              <w:t>人员</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170A">
            <w:pPr>
              <w:keepNext w:val="0"/>
              <w:keepLines w:val="0"/>
              <w:widowControl/>
              <w:suppressLineNumbers w:val="0"/>
              <w:jc w:val="center"/>
              <w:textAlignment w:val="center"/>
              <w:rPr>
                <w:rFonts w:hint="eastAsia" w:ascii="楷体" w:hAnsi="楷体" w:eastAsia="楷体" w:cs="方正仿宋_GB2312"/>
                <w:sz w:val="24"/>
                <w:szCs w:val="24"/>
                <w:lang w:val="en-US" w:eastAsia="zh-CN" w:bidi="ar-SA"/>
              </w:rPr>
            </w:pPr>
            <w:r>
              <w:rPr>
                <w:rFonts w:hint="eastAsia" w:ascii="楷体" w:hAnsi="楷体" w:eastAsia="楷体" w:cs="楷体"/>
                <w:b/>
                <w:bCs/>
                <w:i w:val="0"/>
                <w:iCs w:val="0"/>
                <w:color w:val="000000"/>
                <w:kern w:val="0"/>
                <w:sz w:val="24"/>
                <w:szCs w:val="24"/>
                <w:u w:val="none"/>
                <w:lang w:val="en-US" w:eastAsia="zh-CN" w:bidi="ar"/>
              </w:rPr>
              <w:t>普通摄像超时费</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88ED">
            <w:pPr>
              <w:jc w:val="left"/>
              <w:rPr>
                <w:rFonts w:hint="eastAsia" w:ascii="楷体" w:hAnsi="楷体" w:eastAsia="楷体" w:cs="方正仿宋_GB2312"/>
                <w:sz w:val="24"/>
                <w:szCs w:val="24"/>
                <w:lang w:val="en-US" w:eastAsia="zh-CN" w:bidi="ar-SA"/>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9780">
            <w:pPr>
              <w:widowControl/>
              <w:spacing w:line="400" w:lineRule="exact"/>
              <w:jc w:val="center"/>
              <w:textAlignment w:val="center"/>
              <w:rPr>
                <w:rFonts w:hint="eastAsia" w:ascii="楷体" w:hAnsi="楷体" w:eastAsia="楷体" w:cs="方正仿宋_GB2312"/>
                <w:sz w:val="24"/>
                <w:szCs w:val="24"/>
                <w:lang w:val="en-US" w:eastAsia="zh-CN" w:bidi="ar-SA"/>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DC5A">
            <w:pPr>
              <w:keepNext w:val="0"/>
              <w:keepLines w:val="0"/>
              <w:widowControl/>
              <w:suppressLineNumbers w:val="0"/>
              <w:jc w:val="center"/>
              <w:textAlignment w:val="center"/>
              <w:rPr>
                <w:rFonts w:hint="eastAsia" w:ascii="楷体" w:hAnsi="楷体" w:eastAsia="楷体" w:cs="方正仿宋_GB2312"/>
                <w:sz w:val="24"/>
                <w:szCs w:val="24"/>
                <w:lang w:val="en-US" w:eastAsia="zh-CN" w:bidi="ar-SA"/>
              </w:rPr>
            </w:pPr>
            <w:r>
              <w:rPr>
                <w:rFonts w:hint="eastAsia" w:ascii="楷体" w:hAnsi="楷体" w:eastAsia="楷体" w:cs="楷体"/>
                <w:i w:val="0"/>
                <w:iCs w:val="0"/>
                <w:color w:val="000000"/>
                <w:kern w:val="0"/>
                <w:sz w:val="24"/>
                <w:szCs w:val="24"/>
                <w:u w:val="none"/>
                <w:lang w:val="en-US" w:eastAsia="zh-CN" w:bidi="ar"/>
              </w:rPr>
              <w:t>小时</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567B">
            <w:pPr>
              <w:widowControl/>
              <w:spacing w:line="400" w:lineRule="exact"/>
              <w:jc w:val="right"/>
              <w:textAlignment w:val="center"/>
              <w:rPr>
                <w:rFonts w:hint="eastAsia" w:ascii="楷体" w:hAnsi="楷体" w:eastAsia="楷体" w:cs="方正仿宋_GB2312"/>
                <w:b/>
                <w:bCs/>
                <w:sz w:val="24"/>
                <w:szCs w:val="24"/>
                <w:lang w:val="en-US" w:eastAsia="zh-CN" w:bidi="ar-SA"/>
              </w:rPr>
            </w:pPr>
          </w:p>
        </w:tc>
      </w:tr>
      <w:tr w14:paraId="5024747C">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AB88">
            <w:pPr>
              <w:keepNext w:val="0"/>
              <w:keepLines w:val="0"/>
              <w:widowControl/>
              <w:suppressLineNumbers w:val="0"/>
              <w:jc w:val="center"/>
              <w:textAlignment w:val="center"/>
              <w:rPr>
                <w:rFonts w:hint="eastAsia" w:ascii="楷体" w:hAnsi="楷体" w:eastAsia="楷体" w:cs="方正仿宋_GB2312"/>
                <w:b/>
                <w:bCs/>
                <w:sz w:val="24"/>
                <w:szCs w:val="24"/>
                <w:lang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2FB0">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人员</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BB675">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b/>
                <w:bCs/>
                <w:i w:val="0"/>
                <w:iCs w:val="0"/>
                <w:color w:val="000000"/>
                <w:kern w:val="0"/>
                <w:sz w:val="24"/>
                <w:szCs w:val="24"/>
                <w:u w:val="none"/>
                <w:lang w:val="en-US" w:eastAsia="zh-CN" w:bidi="ar"/>
              </w:rPr>
              <w:t>搭建人员</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7B2D">
            <w:pPr>
              <w:jc w:val="left"/>
              <w:rPr>
                <w:rFonts w:hint="eastAsia" w:ascii="楷体" w:hAnsi="楷体" w:eastAsia="楷体" w:cs="方正仿宋_GB2312"/>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DE82">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B86F">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人次</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82229">
            <w:pPr>
              <w:widowControl/>
              <w:spacing w:line="400" w:lineRule="exact"/>
              <w:jc w:val="right"/>
              <w:textAlignment w:val="center"/>
              <w:rPr>
                <w:rFonts w:hint="eastAsia" w:ascii="楷体" w:hAnsi="楷体" w:eastAsia="楷体" w:cs="方正仿宋_GB2312"/>
                <w:b/>
                <w:bCs/>
                <w:sz w:val="24"/>
                <w:szCs w:val="24"/>
              </w:rPr>
            </w:pPr>
          </w:p>
        </w:tc>
      </w:tr>
      <w:tr w14:paraId="44E79C23">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F005">
            <w:pPr>
              <w:keepNext w:val="0"/>
              <w:keepLines w:val="0"/>
              <w:widowControl/>
              <w:suppressLineNumbers w:val="0"/>
              <w:jc w:val="center"/>
              <w:textAlignment w:val="center"/>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10D9">
            <w:pPr>
              <w:keepNext w:val="0"/>
              <w:keepLines w:val="0"/>
              <w:widowControl/>
              <w:suppressLineNumbers w:val="0"/>
              <w:jc w:val="center"/>
              <w:textAlignment w:val="center"/>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运输</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A58E">
            <w:pPr>
              <w:keepNext w:val="0"/>
              <w:keepLines w:val="0"/>
              <w:widowControl/>
              <w:suppressLineNumbers w:val="0"/>
              <w:jc w:val="center"/>
              <w:textAlignment w:val="center"/>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物料运输-起步价</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22CD">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4.2米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8586">
            <w:pPr>
              <w:widowControl/>
              <w:spacing w:line="400" w:lineRule="exact"/>
              <w:jc w:val="center"/>
              <w:textAlignment w:val="center"/>
              <w:rPr>
                <w:rFonts w:hint="eastAsia" w:ascii="楷体" w:hAnsi="楷体" w:eastAsia="楷体" w:cs="方正仿宋_GB2312"/>
                <w:sz w:val="24"/>
                <w:szCs w:val="24"/>
                <w:lang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29A5D">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次</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C7AD">
            <w:pPr>
              <w:widowControl/>
              <w:spacing w:line="400" w:lineRule="exact"/>
              <w:jc w:val="right"/>
              <w:textAlignment w:val="center"/>
              <w:rPr>
                <w:rFonts w:hint="eastAsia" w:ascii="楷体" w:hAnsi="楷体" w:eastAsia="楷体" w:cs="方正仿宋_GB2312"/>
                <w:b/>
                <w:bCs/>
                <w:sz w:val="24"/>
                <w:szCs w:val="24"/>
              </w:rPr>
            </w:pPr>
          </w:p>
        </w:tc>
      </w:tr>
      <w:tr w14:paraId="75B88E4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8322">
            <w:pPr>
              <w:keepNext w:val="0"/>
              <w:keepLines w:val="0"/>
              <w:widowControl/>
              <w:suppressLineNumbers w:val="0"/>
              <w:jc w:val="center"/>
              <w:textAlignment w:val="center"/>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活动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1B49">
            <w:pPr>
              <w:keepNext w:val="0"/>
              <w:keepLines w:val="0"/>
              <w:widowControl/>
              <w:suppressLineNumbers w:val="0"/>
              <w:jc w:val="center"/>
              <w:textAlignment w:val="center"/>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视频</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A8B5">
            <w:pPr>
              <w:keepNext w:val="0"/>
              <w:keepLines w:val="0"/>
              <w:widowControl/>
              <w:suppressLineNumbers w:val="0"/>
              <w:jc w:val="center"/>
              <w:textAlignment w:val="center"/>
              <w:rPr>
                <w:rFonts w:hint="eastAsia" w:ascii="楷体" w:hAnsi="楷体" w:eastAsia="楷体" w:cs="楷体"/>
                <w:b/>
                <w:bCs/>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30s视频</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16D0">
            <w:pPr>
              <w:keepNext w:val="0"/>
              <w:keepLines w:val="0"/>
              <w:widowControl/>
              <w:suppressLineNumbers w:val="0"/>
              <w:jc w:val="left"/>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视频拍摄剪辑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B991">
            <w:pPr>
              <w:widowControl/>
              <w:spacing w:line="400" w:lineRule="exact"/>
              <w:jc w:val="center"/>
              <w:textAlignment w:val="center"/>
              <w:rPr>
                <w:rFonts w:hint="eastAsia" w:ascii="楷体" w:hAnsi="楷体" w:eastAsia="楷体" w:cs="方正仿宋_GB2312"/>
                <w:sz w:val="24"/>
                <w:szCs w:val="24"/>
                <w:lang w:bidi="ar"/>
              </w:rPr>
            </w:pP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5BC92">
            <w:pPr>
              <w:keepNext w:val="0"/>
              <w:keepLines w:val="0"/>
              <w:widowControl/>
              <w:suppressLineNumbers w:val="0"/>
              <w:jc w:val="center"/>
              <w:textAlignment w:val="center"/>
              <w:rPr>
                <w:rFonts w:hint="eastAsia" w:ascii="楷体" w:hAnsi="楷体" w:eastAsia="楷体" w:cs="方正仿宋_GB2312"/>
                <w:sz w:val="24"/>
                <w:szCs w:val="24"/>
                <w:lang w:bidi="ar"/>
              </w:rPr>
            </w:pPr>
            <w:r>
              <w:rPr>
                <w:rFonts w:hint="eastAsia" w:ascii="楷体" w:hAnsi="楷体" w:eastAsia="楷体" w:cs="楷体"/>
                <w:i w:val="0"/>
                <w:iCs w:val="0"/>
                <w:color w:val="000000"/>
                <w:kern w:val="0"/>
                <w:sz w:val="24"/>
                <w:szCs w:val="24"/>
                <w:u w:val="none"/>
                <w:lang w:val="en-US" w:eastAsia="zh-CN" w:bidi="ar"/>
              </w:rPr>
              <w:t>条</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17F58">
            <w:pPr>
              <w:widowControl/>
              <w:spacing w:line="400" w:lineRule="exact"/>
              <w:jc w:val="right"/>
              <w:textAlignment w:val="center"/>
              <w:rPr>
                <w:rFonts w:hint="eastAsia" w:ascii="楷体" w:hAnsi="楷体" w:eastAsia="楷体" w:cs="方正仿宋_GB2312"/>
                <w:b/>
                <w:bCs/>
                <w:sz w:val="24"/>
                <w:szCs w:val="24"/>
              </w:rPr>
            </w:pPr>
          </w:p>
        </w:tc>
      </w:tr>
    </w:tbl>
    <w:p w14:paraId="5D683EEC">
      <w:pPr>
        <w:adjustRightInd w:val="0"/>
        <w:snapToGrid w:val="0"/>
        <w:spacing w:line="360" w:lineRule="auto"/>
        <w:rPr>
          <w:rFonts w:hint="eastAsia" w:ascii="宋体" w:hAnsi="宋体"/>
          <w:szCs w:val="21"/>
        </w:rPr>
      </w:pPr>
    </w:p>
    <w:p w14:paraId="53EEB422">
      <w:pPr>
        <w:adjustRightInd w:val="0"/>
        <w:snapToGrid w:val="0"/>
        <w:spacing w:line="360" w:lineRule="auto"/>
        <w:rPr>
          <w:rFonts w:hint="default" w:ascii="宋体" w:hAnsi="宋体" w:eastAsia="宋体"/>
          <w:sz w:val="22"/>
          <w:szCs w:val="24"/>
          <w:lang w:val="en-US" w:eastAsia="zh-CN"/>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w:t>
      </w:r>
      <w:r>
        <w:rPr>
          <w:rFonts w:hint="eastAsia"/>
          <w:sz w:val="22"/>
          <w:szCs w:val="24"/>
          <w:lang w:val="en-US" w:eastAsia="zh-CN"/>
        </w:rPr>
        <w:t>.</w:t>
      </w:r>
      <w:r>
        <w:rPr>
          <w:rFonts w:hint="eastAsia" w:ascii="宋体" w:hAnsi="宋体"/>
          <w:sz w:val="22"/>
          <w:szCs w:val="24"/>
        </w:rPr>
        <w:t>请务必填写清楚，准确无误。</w:t>
      </w:r>
    </w:p>
    <w:p w14:paraId="1EC4BCF2">
      <w:pPr>
        <w:adjustRightInd w:val="0"/>
        <w:snapToGrid w:val="0"/>
        <w:spacing w:line="360" w:lineRule="auto"/>
        <w:rPr>
          <w:rFonts w:ascii="宋体" w:hAnsi="宋体"/>
          <w:sz w:val="22"/>
          <w:szCs w:val="24"/>
        </w:rPr>
      </w:pPr>
      <w:r>
        <w:rPr>
          <w:rFonts w:hint="eastAsia" w:ascii="宋体" w:hAnsi="宋体"/>
          <w:sz w:val="22"/>
          <w:szCs w:val="24"/>
        </w:rPr>
        <w:t>2</w:t>
      </w:r>
      <w:r>
        <w:rPr>
          <w:rFonts w:hint="eastAsia"/>
          <w:sz w:val="22"/>
          <w:szCs w:val="24"/>
          <w:lang w:val="en-US" w:eastAsia="zh-CN"/>
        </w:rPr>
        <w:t>.</w:t>
      </w:r>
      <w:r>
        <w:rPr>
          <w:rFonts w:hint="eastAsia" w:ascii="宋体" w:hAnsi="宋体"/>
          <w:sz w:val="22"/>
          <w:szCs w:val="24"/>
        </w:rPr>
        <w:t>每个空格均需填写，费用属于免费提供的请填写“免费”。</w:t>
      </w:r>
    </w:p>
    <w:p w14:paraId="546FBAC2">
      <w:pPr>
        <w:adjustRightInd w:val="0"/>
        <w:snapToGrid w:val="0"/>
        <w:spacing w:line="360" w:lineRule="auto"/>
        <w:rPr>
          <w:rFonts w:ascii="宋体" w:hAnsi="宋体"/>
          <w:sz w:val="22"/>
          <w:szCs w:val="22"/>
        </w:rPr>
      </w:pPr>
      <w:r>
        <w:rPr>
          <w:rFonts w:ascii="宋体" w:hAnsi="宋体"/>
          <w:sz w:val="22"/>
          <w:szCs w:val="24"/>
        </w:rPr>
        <w:t>3</w:t>
      </w:r>
      <w:r>
        <w:rPr>
          <w:rFonts w:hint="eastAsia"/>
          <w:sz w:val="22"/>
          <w:szCs w:val="24"/>
          <w:lang w:val="en-US" w:eastAsia="zh-CN"/>
        </w:rPr>
        <w:t>.</w:t>
      </w:r>
      <w:r>
        <w:rPr>
          <w:rFonts w:hint="eastAsia" w:ascii="宋体" w:hAnsi="宋体"/>
          <w:sz w:val="22"/>
          <w:szCs w:val="22"/>
        </w:rPr>
        <w:t>报价</w:t>
      </w:r>
      <w:r>
        <w:rPr>
          <w:rFonts w:hint="eastAsia"/>
          <w:sz w:val="22"/>
          <w:szCs w:val="22"/>
          <w:lang w:val="en-US" w:eastAsia="zh-CN"/>
        </w:rPr>
        <w:t>金额最多</w:t>
      </w:r>
      <w:r>
        <w:rPr>
          <w:rFonts w:hint="eastAsia" w:ascii="宋体" w:hAnsi="宋体"/>
          <w:sz w:val="22"/>
          <w:szCs w:val="22"/>
        </w:rPr>
        <w:t>保留两位小数，若投标人所报价格超过两位小数则按照四舍五入的原则保留两位数，且评标及后续合同执行价格按照四舍五入后执行。</w:t>
      </w:r>
    </w:p>
    <w:p w14:paraId="4F4F9D81">
      <w:pPr>
        <w:tabs>
          <w:tab w:val="left" w:pos="4512"/>
        </w:tabs>
        <w:adjustRightInd w:val="0"/>
        <w:snapToGrid w:val="0"/>
        <w:spacing w:line="360" w:lineRule="auto"/>
        <w:rPr>
          <w:rFonts w:hint="eastAsia" w:ascii="宋体" w:hAnsi="宋体"/>
          <w:sz w:val="22"/>
          <w:szCs w:val="24"/>
        </w:rPr>
      </w:pPr>
      <w:r>
        <w:rPr>
          <w:rFonts w:hint="eastAsia" w:ascii="宋体" w:hAnsi="宋体"/>
          <w:sz w:val="22"/>
          <w:szCs w:val="24"/>
        </w:rPr>
        <w:t>如果不按照上述要求提供《投标报价表》将被视为未实质性响应《招标文件》。</w:t>
      </w:r>
    </w:p>
    <w:p w14:paraId="431018D2">
      <w:pPr>
        <w:tabs>
          <w:tab w:val="left" w:pos="4512"/>
        </w:tabs>
        <w:adjustRightInd w:val="0"/>
        <w:snapToGrid w:val="0"/>
        <w:spacing w:line="360" w:lineRule="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rPr>
        <w:t>法定代表人签章：</w:t>
      </w:r>
    </w:p>
    <w:p w14:paraId="333B491E">
      <w:pPr>
        <w:spacing w:before="200" w:line="224" w:lineRule="auto"/>
        <w:ind w:left="0"/>
        <w:rPr>
          <w:rFonts w:hint="eastAsia" w:ascii="宋体" w:hAnsi="宋体" w:eastAsia="宋体" w:cs="宋体"/>
          <w:bCs w:val="0"/>
          <w:color w:val="auto"/>
          <w:kern w:val="0"/>
          <w:sz w:val="44"/>
          <w:szCs w:val="44"/>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p>
    <w:p w14:paraId="17C9F91B">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3AD291-BBCF-4FF9-9C04-C98E94F61E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74BDBED-5135-4DA4-AADA-9B8EB811B9B8}"/>
  </w:font>
  <w:font w:name="Cambria">
    <w:panose1 w:val="02040503050406030204"/>
    <w:charset w:val="00"/>
    <w:family w:val="roman"/>
    <w:pitch w:val="default"/>
    <w:sig w:usb0="E00006FF" w:usb1="420024FF" w:usb2="02000000" w:usb3="00000000" w:csb0="2000019F" w:csb1="00000000"/>
    <w:embedRegular r:id="rId3" w:fontKey="{44A254C1-10AE-4E42-AAA1-8777C219756A}"/>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4" w:fontKey="{EA8BAA9C-5FA8-4C37-BD86-6C3FF69EB2EA}"/>
  </w:font>
  <w:font w:name="方正小标宋_GBK">
    <w:panose1 w:val="03000509000000000000"/>
    <w:charset w:val="86"/>
    <w:family w:val="script"/>
    <w:pitch w:val="default"/>
    <w:sig w:usb0="00000001" w:usb1="080E0000" w:usb2="00000000" w:usb3="00000000" w:csb0="00040000" w:csb1="00000000"/>
    <w:embedRegular r:id="rId5" w:fontKey="{623289B1-F0F8-49B2-944E-03EE558407D7}"/>
  </w:font>
  <w:font w:name="方正仿宋_GBK">
    <w:panose1 w:val="02000000000000000000"/>
    <w:charset w:val="86"/>
    <w:family w:val="auto"/>
    <w:pitch w:val="default"/>
    <w:sig w:usb0="A00002BF" w:usb1="38CF7CFA" w:usb2="00082016" w:usb3="00000000" w:csb0="00040001" w:csb1="00000000"/>
    <w:embedRegular r:id="rId6" w:fontKey="{6545FDF8-B0D5-4150-A4AB-4AEA21AD44BB}"/>
  </w:font>
  <w:font w:name="华文仿宋">
    <w:panose1 w:val="02010600040101010101"/>
    <w:charset w:val="86"/>
    <w:family w:val="auto"/>
    <w:pitch w:val="default"/>
    <w:sig w:usb0="00000287" w:usb1="080F0000" w:usb2="00000000" w:usb3="00000000" w:csb0="0004009F" w:csb1="DFD70000"/>
    <w:embedRegular r:id="rId7" w:fontKey="{179B5DB2-8DA4-42DD-B39A-7CC976CA3A88}"/>
  </w:font>
  <w:font w:name="方正仿宋_GB2312">
    <w:panose1 w:val="02000000000000000000"/>
    <w:charset w:val="86"/>
    <w:family w:val="auto"/>
    <w:pitch w:val="default"/>
    <w:sig w:usb0="A00002BF" w:usb1="184F6CFA" w:usb2="00000012" w:usb3="00000000" w:csb0="00040001" w:csb1="00000000"/>
    <w:embedRegular r:id="rId8" w:fontKey="{FE5366B0-F911-4162-BFD3-60DA975FC219}"/>
  </w:font>
  <w:font w:name="楷体">
    <w:panose1 w:val="02010609060101010101"/>
    <w:charset w:val="86"/>
    <w:family w:val="modern"/>
    <w:pitch w:val="default"/>
    <w:sig w:usb0="800002BF" w:usb1="38CF7CFA" w:usb2="00000016" w:usb3="00000000" w:csb0="00040001" w:csb1="00000000"/>
    <w:embedRegular r:id="rId9" w:fontKey="{3D13851E-D9A0-48EE-93F3-A791C37CC41C}"/>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5"/>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5"/>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28817"/>
    <w:multiLevelType w:val="singleLevel"/>
    <w:tmpl w:val="8CC28817"/>
    <w:lvl w:ilvl="0" w:tentative="0">
      <w:start w:val="1"/>
      <w:numFmt w:val="chineseCounting"/>
      <w:suff w:val="nothing"/>
      <w:lvlText w:val="%1、"/>
      <w:lvlJc w:val="left"/>
      <w:rPr>
        <w:rFonts w:hint="eastAsia"/>
      </w:rPr>
    </w:lvl>
  </w:abstractNum>
  <w:abstractNum w:abstractNumId="1">
    <w:nsid w:val="A62C3705"/>
    <w:multiLevelType w:val="singleLevel"/>
    <w:tmpl w:val="A62C3705"/>
    <w:lvl w:ilvl="0" w:tentative="0">
      <w:start w:val="1"/>
      <w:numFmt w:val="chineseCounting"/>
      <w:suff w:val="nothing"/>
      <w:lvlText w:val="（%1）"/>
      <w:lvlJc w:val="left"/>
      <w:rPr>
        <w:rFonts w:hint="eastAsia"/>
      </w:rPr>
    </w:lvl>
  </w:abstractNum>
  <w:abstractNum w:abstractNumId="2">
    <w:nsid w:val="FBFFC4D8"/>
    <w:multiLevelType w:val="singleLevel"/>
    <w:tmpl w:val="FBFFC4D8"/>
    <w:lvl w:ilvl="0" w:tentative="0">
      <w:start w:val="1"/>
      <w:numFmt w:val="decimal"/>
      <w:lvlText w:val="%1."/>
      <w:lvlJc w:val="left"/>
      <w:pPr>
        <w:tabs>
          <w:tab w:val="left" w:pos="312"/>
        </w:tabs>
      </w:pPr>
    </w:lvl>
  </w:abstractNum>
  <w:abstractNum w:abstractNumId="3">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4">
    <w:nsid w:val="3224A583"/>
    <w:multiLevelType w:val="singleLevel"/>
    <w:tmpl w:val="3224A583"/>
    <w:lvl w:ilvl="0" w:tentative="0">
      <w:start w:val="2"/>
      <w:numFmt w:val="chineseCounting"/>
      <w:suff w:val="nothing"/>
      <w:lvlText w:val="%1、"/>
      <w:lvlJc w:val="left"/>
      <w:rPr>
        <w:rFonts w:hint="eastAsia"/>
      </w:rPr>
    </w:lvl>
  </w:abstractNum>
  <w:abstractNum w:abstractNumId="5">
    <w:nsid w:val="337EFA39"/>
    <w:multiLevelType w:val="singleLevel"/>
    <w:tmpl w:val="337EFA39"/>
    <w:lvl w:ilvl="0" w:tentative="0">
      <w:start w:val="1"/>
      <w:numFmt w:val="chineseCounting"/>
      <w:suff w:val="nothing"/>
      <w:lvlText w:val="（%1）"/>
      <w:lvlJc w:val="left"/>
      <w:rPr>
        <w:rFonts w:hint="eastAsia"/>
      </w:r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107397E"/>
    <w:rsid w:val="021031B6"/>
    <w:rsid w:val="07DE218C"/>
    <w:rsid w:val="096B2D0D"/>
    <w:rsid w:val="0A253C8E"/>
    <w:rsid w:val="0C7B478E"/>
    <w:rsid w:val="10F35541"/>
    <w:rsid w:val="12773D13"/>
    <w:rsid w:val="139E0D62"/>
    <w:rsid w:val="14771BA8"/>
    <w:rsid w:val="196F51D8"/>
    <w:rsid w:val="19F03A10"/>
    <w:rsid w:val="1B5D4E02"/>
    <w:rsid w:val="2107699E"/>
    <w:rsid w:val="21611B5D"/>
    <w:rsid w:val="25E248AA"/>
    <w:rsid w:val="27D67551"/>
    <w:rsid w:val="2A011AF7"/>
    <w:rsid w:val="2CC1272A"/>
    <w:rsid w:val="3031330E"/>
    <w:rsid w:val="3485623E"/>
    <w:rsid w:val="370740E8"/>
    <w:rsid w:val="396705D6"/>
    <w:rsid w:val="3B9E520B"/>
    <w:rsid w:val="3C953B6E"/>
    <w:rsid w:val="415A4AB8"/>
    <w:rsid w:val="427F7E2D"/>
    <w:rsid w:val="44650C44"/>
    <w:rsid w:val="469841DE"/>
    <w:rsid w:val="47573C89"/>
    <w:rsid w:val="4D3B5365"/>
    <w:rsid w:val="4E3F60E8"/>
    <w:rsid w:val="4F2D4CC6"/>
    <w:rsid w:val="535844AE"/>
    <w:rsid w:val="535B3A42"/>
    <w:rsid w:val="536438FF"/>
    <w:rsid w:val="537E2D2C"/>
    <w:rsid w:val="54235FE8"/>
    <w:rsid w:val="5590248E"/>
    <w:rsid w:val="57514341"/>
    <w:rsid w:val="575A3D62"/>
    <w:rsid w:val="577F1A6A"/>
    <w:rsid w:val="59DB2955"/>
    <w:rsid w:val="5AD703AE"/>
    <w:rsid w:val="5E826883"/>
    <w:rsid w:val="5F321EFF"/>
    <w:rsid w:val="61C02DDD"/>
    <w:rsid w:val="61F4308A"/>
    <w:rsid w:val="646D2037"/>
    <w:rsid w:val="67695F35"/>
    <w:rsid w:val="686D0380"/>
    <w:rsid w:val="69F021DB"/>
    <w:rsid w:val="6D8223FC"/>
    <w:rsid w:val="6DC31443"/>
    <w:rsid w:val="6E987DBA"/>
    <w:rsid w:val="700D7DBB"/>
    <w:rsid w:val="70F73101"/>
    <w:rsid w:val="71577D40"/>
    <w:rsid w:val="73147249"/>
    <w:rsid w:val="747B4EAB"/>
    <w:rsid w:val="77D24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1"/>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1">
    <w:name w:val="标题 1 Char"/>
    <w:basedOn w:val="10"/>
    <w:link w:val="2"/>
    <w:autoRedefine/>
    <w:qFormat/>
    <w:uiPriority w:val="9"/>
    <w:rPr>
      <w:rFonts w:ascii="Times New Roman" w:hAnsi="Times New Roman" w:cs="Times New Roman"/>
      <w:b/>
      <w:kern w:val="44"/>
      <w:sz w:val="36"/>
    </w:rPr>
  </w:style>
  <w:style w:type="character" w:customStyle="1" w:styleId="12">
    <w:name w:val="font41"/>
    <w:basedOn w:val="10"/>
    <w:qFormat/>
    <w:uiPriority w:val="0"/>
    <w:rPr>
      <w:rFonts w:hint="eastAsia" w:ascii="微软雅黑" w:hAnsi="微软雅黑" w:eastAsia="微软雅黑" w:cs="微软雅黑"/>
      <w:b/>
      <w:bCs/>
      <w:color w:val="000000"/>
      <w:sz w:val="28"/>
      <w:szCs w:val="28"/>
      <w:u w:val="none"/>
    </w:rPr>
  </w:style>
  <w:style w:type="character" w:customStyle="1" w:styleId="13">
    <w:name w:val="font111"/>
    <w:basedOn w:val="10"/>
    <w:qFormat/>
    <w:uiPriority w:val="0"/>
    <w:rPr>
      <w:rFonts w:hint="eastAsia" w:ascii="微软雅黑" w:hAnsi="微软雅黑" w:eastAsia="微软雅黑" w:cs="微软雅黑"/>
      <w:b/>
      <w:bCs/>
      <w:color w:val="C00000"/>
      <w:sz w:val="28"/>
      <w:szCs w:val="28"/>
      <w:u w:val="none"/>
    </w:rPr>
  </w:style>
  <w:style w:type="character" w:customStyle="1" w:styleId="14">
    <w:name w:val="font112"/>
    <w:basedOn w:val="10"/>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769</Words>
  <Characters>784</Characters>
  <Lines>0</Lines>
  <Paragraphs>0</Paragraphs>
  <TotalTime>2</TotalTime>
  <ScaleCrop>false</ScaleCrop>
  <LinksUpToDate>false</LinksUpToDate>
  <CharactersWithSpaces>812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赖倩</cp:lastModifiedBy>
  <cp:lastPrinted>2024-10-22T02:22:00Z</cp:lastPrinted>
  <dcterms:modified xsi:type="dcterms:W3CDTF">2026-07-17T02:37:33Z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66369E29CBA940EAA947680C1545C2BC_13</vt:lpwstr>
  </property>
  <property fmtid="{D5CDD505-2E9C-101B-9397-08002B2CF9AE}" pid="4" name="KSOTemplateDocerSaveRecord">
    <vt:lpwstr>eyJoZGlkIjoiZDkzYzdhNmUxMTdmNmU4ODY0ODkwYmYwZjk2MDY4ODciLCJ1c2VySWQiOiIyNTUzNTkxMjcifQ==</vt:lpwstr>
  </property>
</Properties>
</file>