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1C409">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37E8B2E4">
      <w:pPr>
        <w:ind w:left="404" w:leftChars="202"/>
        <w:jc w:val="center"/>
        <w:rPr>
          <w:rFonts w:hint="eastAsia" w:ascii="方正小标宋_GBK" w:eastAsia="方正小标宋_GBK"/>
          <w:sz w:val="36"/>
          <w:szCs w:val="36"/>
          <w:lang w:val="en-US" w:eastAsia="zh-CN"/>
        </w:rPr>
      </w:pPr>
      <w:bookmarkStart w:id="0" w:name="_Toc56606569"/>
    </w:p>
    <w:p w14:paraId="4580AE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宋体" w:eastAsia="方正小标宋_GBK" w:cs="宋体"/>
          <w:sz w:val="44"/>
          <w:szCs w:val="44"/>
          <w:lang w:val="en-US" w:eastAsia="zh-CN"/>
        </w:rPr>
      </w:pPr>
      <w:r>
        <w:rPr>
          <w:rFonts w:hint="eastAsia" w:ascii="方正小标宋_GBK" w:hAnsi="宋体" w:eastAsia="方正小标宋_GBK" w:cs="宋体"/>
          <w:sz w:val="44"/>
          <w:szCs w:val="44"/>
          <w:lang w:val="en-US" w:eastAsia="zh-CN"/>
        </w:rPr>
        <w:t>四川省医药爱心基金会</w:t>
      </w:r>
    </w:p>
    <w:p w14:paraId="5581A4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s="宋体"/>
          <w:sz w:val="44"/>
          <w:szCs w:val="44"/>
          <w:lang w:val="en-US" w:eastAsia="zh-CN"/>
        </w:rPr>
      </w:pPr>
      <w:r>
        <w:rPr>
          <w:rFonts w:hint="eastAsia" w:ascii="方正小标宋_GBK" w:hAnsi="宋体" w:eastAsia="方正小标宋_GBK" w:cs="宋体"/>
          <w:sz w:val="44"/>
          <w:szCs w:val="44"/>
          <w:lang w:val="en-US" w:eastAsia="zh-CN"/>
        </w:rPr>
        <w:t>川爱健康助医平台项目第三方服务机构</w:t>
      </w:r>
    </w:p>
    <w:p w14:paraId="0DC08E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s="宋体"/>
          <w:sz w:val="44"/>
          <w:szCs w:val="44"/>
          <w:lang w:val="en-US" w:eastAsia="zh-CN"/>
        </w:rPr>
      </w:pPr>
      <w:r>
        <w:rPr>
          <w:rFonts w:hint="eastAsia" w:ascii="方正小标宋_GBK" w:hAnsi="宋体" w:eastAsia="方正小标宋_GBK" w:cs="宋体"/>
          <w:sz w:val="44"/>
          <w:szCs w:val="44"/>
          <w:lang w:val="en-US" w:eastAsia="zh-CN"/>
        </w:rPr>
        <w:t>采购</w:t>
      </w:r>
    </w:p>
    <w:p w14:paraId="37635A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s="宋体"/>
          <w:sz w:val="44"/>
          <w:szCs w:val="44"/>
          <w:lang w:val="en-US" w:eastAsia="zh-CN"/>
        </w:rPr>
      </w:pPr>
      <w:r>
        <w:rPr>
          <w:rFonts w:hint="eastAsia" w:ascii="方正小标宋_GBK" w:hAnsi="宋体" w:eastAsia="方正小标宋_GBK" w:cs="宋体"/>
          <w:sz w:val="44"/>
          <w:szCs w:val="44"/>
          <w:lang w:val="en-US" w:eastAsia="zh-CN"/>
        </w:rPr>
        <w:t xml:space="preserve"> </w:t>
      </w:r>
    </w:p>
    <w:p w14:paraId="5737069F">
      <w:pPr>
        <w:ind w:left="404" w:leftChars="202"/>
      </w:pPr>
      <w:r>
        <w:rPr>
          <w:rFonts w:hint="eastAsia"/>
        </w:rPr>
        <w:t xml:space="preserve"> </w:t>
      </w:r>
    </w:p>
    <w:p w14:paraId="590E4D5F">
      <w:pPr>
        <w:ind w:left="404" w:leftChars="202"/>
      </w:pPr>
      <w:r>
        <w:rPr>
          <w:rFonts w:hint="eastAsia"/>
        </w:rPr>
        <w:t xml:space="preserve"> </w:t>
      </w:r>
    </w:p>
    <w:p w14:paraId="767AB6F8">
      <w:pPr>
        <w:ind w:left="404" w:leftChars="202"/>
      </w:pPr>
      <w:r>
        <w:rPr>
          <w:rFonts w:hint="eastAsia"/>
        </w:rPr>
        <w:t xml:space="preserve"> </w:t>
      </w:r>
    </w:p>
    <w:p w14:paraId="4E6714B1">
      <w:pPr>
        <w:ind w:left="404" w:leftChars="202"/>
      </w:pPr>
      <w:r>
        <w:rPr>
          <w:rFonts w:hint="eastAsia"/>
        </w:rPr>
        <w:t xml:space="preserve"> </w:t>
      </w:r>
    </w:p>
    <w:p w14:paraId="13F02D9B">
      <w:pPr>
        <w:ind w:left="404" w:leftChars="202"/>
      </w:pPr>
      <w:r>
        <w:rPr>
          <w:rFonts w:hint="eastAsia"/>
        </w:rPr>
        <w:t xml:space="preserve"> </w:t>
      </w:r>
    </w:p>
    <w:p w14:paraId="13BAEF8D">
      <w:pPr>
        <w:ind w:left="404" w:leftChars="202"/>
      </w:pPr>
    </w:p>
    <w:p w14:paraId="22410D04">
      <w:pPr>
        <w:ind w:left="404" w:leftChars="202"/>
      </w:pPr>
      <w:r>
        <w:rPr>
          <w:rFonts w:hint="eastAsia"/>
        </w:rPr>
        <w:t xml:space="preserve"> </w:t>
      </w:r>
    </w:p>
    <w:p w14:paraId="1555DFA8">
      <w:pPr>
        <w:ind w:left="404" w:leftChars="202"/>
      </w:pPr>
      <w:r>
        <w:rPr>
          <w:rFonts w:hint="eastAsia"/>
        </w:rPr>
        <w:t xml:space="preserve"> </w:t>
      </w:r>
    </w:p>
    <w:p w14:paraId="5D4A7CF1">
      <w:pPr>
        <w:ind w:left="404" w:leftChars="202"/>
      </w:pPr>
      <w:r>
        <w:rPr>
          <w:rFonts w:hint="eastAsia"/>
        </w:rPr>
        <w:t xml:space="preserve"> </w:t>
      </w:r>
    </w:p>
    <w:p w14:paraId="01C6932F">
      <w:pPr>
        <w:ind w:left="404" w:leftChars="202"/>
      </w:pPr>
      <w:r>
        <w:rPr>
          <w:rFonts w:hint="eastAsia"/>
        </w:rPr>
        <w:t xml:space="preserve"> </w:t>
      </w:r>
    </w:p>
    <w:p w14:paraId="05F9280C">
      <w:pPr>
        <w:ind w:left="404" w:leftChars="202"/>
      </w:pPr>
      <w:r>
        <w:rPr>
          <w:rFonts w:hint="eastAsia"/>
        </w:rPr>
        <w:t xml:space="preserve"> </w:t>
      </w:r>
    </w:p>
    <w:p w14:paraId="36D6CA25">
      <w:pPr>
        <w:ind w:left="404" w:leftChars="202"/>
        <w:jc w:val="center"/>
        <w:rPr>
          <w:rFonts w:ascii="方正小标宋_GBK" w:eastAsia="方正小标宋_GBK"/>
          <w:sz w:val="44"/>
          <w:szCs w:val="44"/>
        </w:rPr>
      </w:pPr>
      <w:r>
        <w:rPr>
          <w:rFonts w:hint="eastAsia" w:ascii="方正小标宋_GBK" w:eastAsia="方正小标宋_GBK"/>
          <w:sz w:val="44"/>
          <w:szCs w:val="44"/>
          <w:lang w:val="en-US" w:eastAsia="zh-CN"/>
        </w:rPr>
        <w:t>比 选</w:t>
      </w:r>
      <w:r>
        <w:rPr>
          <w:rFonts w:hint="eastAsia" w:ascii="方正小标宋_GBK" w:eastAsia="方正小标宋_GBK"/>
          <w:sz w:val="44"/>
          <w:szCs w:val="44"/>
        </w:rPr>
        <w:t xml:space="preserve"> 文 件</w:t>
      </w:r>
    </w:p>
    <w:p w14:paraId="406D8BD9">
      <w:pPr>
        <w:ind w:left="404" w:leftChars="202"/>
        <w:rPr>
          <w:rFonts w:ascii="Calibri" w:eastAsia="宋体"/>
          <w:szCs w:val="21"/>
        </w:rPr>
      </w:pPr>
      <w:r>
        <w:rPr>
          <w:rFonts w:hint="eastAsia"/>
        </w:rPr>
        <w:t xml:space="preserve"> </w:t>
      </w:r>
    </w:p>
    <w:p w14:paraId="5704AD9B">
      <w:pPr>
        <w:ind w:left="404" w:leftChars="202"/>
      </w:pPr>
      <w:r>
        <w:rPr>
          <w:rFonts w:hint="eastAsia"/>
        </w:rPr>
        <w:t xml:space="preserve"> </w:t>
      </w:r>
    </w:p>
    <w:p w14:paraId="033B67F2">
      <w:pPr>
        <w:ind w:left="404" w:leftChars="202"/>
      </w:pPr>
      <w:r>
        <w:rPr>
          <w:rFonts w:hint="eastAsia"/>
        </w:rPr>
        <w:t xml:space="preserve"> </w:t>
      </w:r>
    </w:p>
    <w:p w14:paraId="66EFDA45">
      <w:pPr>
        <w:ind w:left="404" w:leftChars="202"/>
      </w:pPr>
      <w:r>
        <w:rPr>
          <w:rFonts w:hint="eastAsia"/>
        </w:rPr>
        <w:t xml:space="preserve"> </w:t>
      </w:r>
    </w:p>
    <w:p w14:paraId="5696E805">
      <w:pPr>
        <w:ind w:left="404" w:leftChars="202"/>
      </w:pPr>
      <w:r>
        <w:rPr>
          <w:rFonts w:hint="eastAsia"/>
        </w:rPr>
        <w:t xml:space="preserve"> </w:t>
      </w:r>
    </w:p>
    <w:p w14:paraId="58F1B1D7">
      <w:pPr>
        <w:ind w:left="404" w:leftChars="202"/>
      </w:pPr>
      <w:r>
        <w:rPr>
          <w:rFonts w:hint="eastAsia"/>
        </w:rPr>
        <w:t xml:space="preserve"> </w:t>
      </w:r>
    </w:p>
    <w:p w14:paraId="1F7AB472">
      <w:pPr>
        <w:ind w:left="404" w:leftChars="202"/>
      </w:pPr>
      <w:r>
        <w:rPr>
          <w:rFonts w:hint="eastAsia"/>
        </w:rPr>
        <w:t xml:space="preserve"> </w:t>
      </w:r>
    </w:p>
    <w:p w14:paraId="2E331799">
      <w:pPr>
        <w:ind w:left="404" w:leftChars="202"/>
      </w:pPr>
      <w:r>
        <w:rPr>
          <w:rFonts w:hint="eastAsia"/>
        </w:rPr>
        <w:t xml:space="preserve"> </w:t>
      </w:r>
    </w:p>
    <w:p w14:paraId="66BE55E3">
      <w:pPr>
        <w:ind w:left="404" w:leftChars="202"/>
        <w:jc w:val="center"/>
        <w:rPr>
          <w:rFonts w:ascii="方正仿宋_GBK" w:eastAsia="方正仿宋_GBK"/>
          <w:sz w:val="30"/>
          <w:szCs w:val="30"/>
        </w:rPr>
      </w:pPr>
      <w:r>
        <w:rPr>
          <w:rFonts w:hint="eastAsia" w:ascii="Times New Roman" w:hAnsi="Times New Roman" w:eastAsia="方正仿宋_GBK"/>
          <w:b/>
          <w:bCs/>
          <w:sz w:val="30"/>
          <w:szCs w:val="30"/>
        </w:rPr>
        <w:t>比</w:t>
      </w:r>
      <w:r>
        <w:rPr>
          <w:rFonts w:ascii="Times New Roman" w:hAnsi="Times New Roman" w:eastAsia="方正仿宋_GBK"/>
          <w:b/>
          <w:bCs/>
          <w:sz w:val="30"/>
          <w:szCs w:val="30"/>
        </w:rPr>
        <w:t xml:space="preserve">  </w:t>
      </w:r>
      <w:r>
        <w:rPr>
          <w:rFonts w:hint="eastAsia" w:ascii="Times New Roman" w:hAnsi="Times New Roman" w:eastAsia="方正仿宋_GBK"/>
          <w:b/>
          <w:bCs/>
          <w:sz w:val="30"/>
          <w:szCs w:val="30"/>
        </w:rPr>
        <w:t>选</w:t>
      </w:r>
      <w:r>
        <w:rPr>
          <w:rFonts w:ascii="Times New Roman" w:hAnsi="Times New Roman" w:eastAsia="方正仿宋_GBK"/>
          <w:b/>
          <w:bCs/>
          <w:sz w:val="30"/>
          <w:szCs w:val="30"/>
        </w:rPr>
        <w:t xml:space="preserve">  </w:t>
      </w:r>
      <w:r>
        <w:rPr>
          <w:rFonts w:hint="eastAsia" w:ascii="Times New Roman" w:hAnsi="Times New Roman" w:eastAsia="方正仿宋_GBK"/>
          <w:b/>
          <w:bCs/>
          <w:sz w:val="30"/>
          <w:szCs w:val="30"/>
        </w:rPr>
        <w:t>人：</w:t>
      </w:r>
      <w:r>
        <w:rPr>
          <w:rFonts w:hint="eastAsia" w:ascii="方正仿宋_GBK" w:eastAsia="方正仿宋_GBK"/>
          <w:sz w:val="30"/>
          <w:szCs w:val="30"/>
          <w:u w:val="single"/>
          <w:lang w:val="en-US" w:eastAsia="zh-CN"/>
        </w:rPr>
        <w:t>四川省医药爱心基金会</w:t>
      </w:r>
    </w:p>
    <w:p w14:paraId="28CF4095">
      <w:pPr>
        <w:ind w:left="404" w:leftChars="202"/>
        <w:jc w:val="center"/>
        <w:rPr>
          <w:rFonts w:ascii="方正仿宋_GBK" w:eastAsia="方正仿宋_GBK"/>
          <w:sz w:val="30"/>
          <w:szCs w:val="30"/>
        </w:rPr>
      </w:pPr>
    </w:p>
    <w:p w14:paraId="48BDDF24">
      <w:pPr>
        <w:ind w:left="404" w:leftChars="202"/>
        <w:jc w:val="center"/>
        <w:rPr>
          <w:rFonts w:ascii="方正仿宋_GBK" w:eastAsia="方正仿宋_GBK"/>
          <w:sz w:val="30"/>
          <w:szCs w:val="30"/>
        </w:rPr>
      </w:pPr>
    </w:p>
    <w:p w14:paraId="55B17B38">
      <w:pPr>
        <w:ind w:left="404" w:leftChars="202"/>
        <w:jc w:val="center"/>
        <w:rPr>
          <w:rFonts w:ascii="方正仿宋_GBK" w:eastAsia="方正仿宋_GBK"/>
          <w:sz w:val="30"/>
          <w:szCs w:val="30"/>
        </w:rPr>
      </w:pPr>
    </w:p>
    <w:p w14:paraId="750A9554">
      <w:pPr>
        <w:ind w:left="404" w:leftChars="202"/>
        <w:jc w:val="center"/>
        <w:rPr>
          <w:rFonts w:ascii="方正仿宋_GBK" w:eastAsia="方正仿宋_GBK"/>
          <w:sz w:val="30"/>
          <w:szCs w:val="30"/>
        </w:rPr>
      </w:pPr>
    </w:p>
    <w:p w14:paraId="3AEB1DB5">
      <w:pPr>
        <w:ind w:left="404" w:leftChars="202"/>
        <w:jc w:val="center"/>
        <w:rPr>
          <w:rFonts w:ascii="方正仿宋_GBK" w:eastAsia="方正仿宋_GBK"/>
          <w:sz w:val="30"/>
          <w:szCs w:val="30"/>
        </w:rPr>
      </w:pPr>
      <w:r>
        <w:rPr>
          <w:rFonts w:hint="eastAsia" w:ascii="方正仿宋_GBK" w:eastAsia="方正仿宋_GBK"/>
          <w:sz w:val="30"/>
          <w:szCs w:val="30"/>
        </w:rPr>
        <w:t>二零二</w:t>
      </w:r>
      <w:r>
        <w:rPr>
          <w:rFonts w:hint="eastAsia" w:ascii="方正仿宋_GBK" w:eastAsia="方正仿宋_GBK"/>
          <w:sz w:val="30"/>
          <w:szCs w:val="30"/>
          <w:lang w:val="en-US" w:eastAsia="zh-CN"/>
        </w:rPr>
        <w:t>四</w:t>
      </w:r>
      <w:r>
        <w:rPr>
          <w:rFonts w:hint="eastAsia" w:ascii="方正仿宋_GBK" w:eastAsia="方正仿宋_GBK"/>
          <w:sz w:val="30"/>
          <w:szCs w:val="30"/>
        </w:rPr>
        <w:t>年</w:t>
      </w:r>
      <w:r>
        <w:rPr>
          <w:rFonts w:hint="eastAsia" w:ascii="方正仿宋_GBK" w:eastAsia="方正仿宋_GBK"/>
          <w:sz w:val="30"/>
          <w:szCs w:val="30"/>
          <w:lang w:val="en-US" w:eastAsia="zh-CN"/>
        </w:rPr>
        <w:t>八</w:t>
      </w:r>
      <w:r>
        <w:rPr>
          <w:rFonts w:hint="eastAsia" w:ascii="方正仿宋_GBK" w:eastAsia="方正仿宋_GBK"/>
          <w:sz w:val="30"/>
          <w:szCs w:val="30"/>
        </w:rPr>
        <w:t>月</w:t>
      </w:r>
    </w:p>
    <w:p w14:paraId="29469DD4">
      <w:pPr>
        <w:widowControl/>
        <w:jc w:val="left"/>
        <w:rPr>
          <w:rFonts w:hint="default" w:eastAsia="宋体"/>
          <w:kern w:val="0"/>
          <w:lang w:val="en-US" w:eastAsia="zh-CN"/>
        </w:rPr>
        <w:sectPr>
          <w:pgSz w:w="11907" w:h="16839"/>
          <w:pgMar w:top="1440" w:right="1800" w:bottom="1440" w:left="1800" w:header="720" w:footer="720" w:gutter="0"/>
          <w:pgNumType w:fmt="numberInDash"/>
          <w:cols w:space="720" w:num="1"/>
        </w:sectPr>
      </w:pPr>
      <w:r>
        <w:rPr>
          <w:rFonts w:hint="eastAsia"/>
          <w:kern w:val="0"/>
          <w:lang w:val="en-US" w:eastAsia="zh-CN"/>
        </w:rPr>
        <w:t xml:space="preserve">  </w:t>
      </w:r>
    </w:p>
    <w:p w14:paraId="056AC7F0">
      <w:pPr>
        <w:pStyle w:val="7"/>
        <w:ind w:firstLine="2891" w:firstLineChars="800"/>
        <w:jc w:val="both"/>
        <w:rPr>
          <w:rStyle w:val="10"/>
          <w:rFonts w:ascii="Cambria" w:hAnsi="Cambria"/>
          <w:b/>
          <w:kern w:val="0"/>
          <w:szCs w:val="36"/>
        </w:rPr>
      </w:pPr>
      <w:r>
        <w:rPr>
          <w:rStyle w:val="10"/>
          <w:rFonts w:ascii="Cambria" w:hAnsi="Cambria"/>
          <w:b/>
          <w:kern w:val="0"/>
          <w:szCs w:val="36"/>
        </w:rPr>
        <w:t>一</w:t>
      </w:r>
      <w:r>
        <w:rPr>
          <w:rStyle w:val="10"/>
          <w:rFonts w:hint="eastAsia" w:ascii="Cambria" w:hAnsi="Cambria"/>
          <w:b/>
          <w:kern w:val="0"/>
          <w:szCs w:val="36"/>
        </w:rPr>
        <w:t>、</w:t>
      </w:r>
      <w:r>
        <w:rPr>
          <w:rStyle w:val="10"/>
          <w:rFonts w:hint="eastAsia"/>
          <w:b/>
          <w:kern w:val="0"/>
          <w:szCs w:val="36"/>
          <w:lang w:val="en-US" w:eastAsia="zh-CN"/>
        </w:rPr>
        <w:t>比选</w:t>
      </w:r>
      <w:r>
        <w:rPr>
          <w:rStyle w:val="10"/>
          <w:rFonts w:hint="eastAsia" w:ascii="Cambria" w:hAnsi="Cambria"/>
          <w:b/>
          <w:kern w:val="0"/>
          <w:szCs w:val="36"/>
        </w:rPr>
        <w:t>公告</w:t>
      </w:r>
      <w:bookmarkEnd w:id="0"/>
    </w:p>
    <w:p w14:paraId="4037CB91">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项目概况</w:t>
      </w:r>
    </w:p>
    <w:p w14:paraId="66A30F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 w:hAnsi="仿宋" w:eastAsia="仿宋" w:cs="仿宋"/>
          <w:sz w:val="32"/>
          <w:szCs w:val="32"/>
          <w:lang w:val="en-US" w:eastAsia="zh-CN"/>
        </w:rPr>
        <w:t>为支持医疗公益慈善事业快速、健康发展，响应国家医疗政策，宣传科普卫生健康知识，孵化助医类志愿者团队建设，完善医患关怀服务体系，为四川省困境群体患者提供大病救助资金及募资渠道，</w:t>
      </w:r>
      <w:r>
        <w:rPr>
          <w:rFonts w:hint="eastAsia" w:ascii="仿宋_GB2312" w:hAnsi="仿宋_GB2312" w:eastAsia="仿宋_GB2312" w:cs="仿宋_GB2312"/>
          <w:sz w:val="32"/>
          <w:szCs w:val="32"/>
          <w:lang w:val="en-US" w:eastAsia="zh-CN"/>
        </w:rPr>
        <w:t>四川省医药爱心基金会筹建川爱健康助医平台，现为该平台志愿者服务板块开展第三方服务机构比选。</w:t>
      </w:r>
      <w:r>
        <w:rPr>
          <w:rFonts w:hint="eastAsia" w:ascii="仿宋_GB2312" w:hAnsi="仿宋_GB2312" w:eastAsia="仿宋_GB2312" w:cs="仿宋_GB2312"/>
          <w:sz w:val="32"/>
          <w:szCs w:val="32"/>
        </w:rPr>
        <w:t>潜在</w:t>
      </w:r>
      <w:r>
        <w:rPr>
          <w:rFonts w:hint="eastAsia" w:ascii="仿宋_GB2312" w:hAnsi="仿宋_GB2312" w:eastAsia="仿宋_GB2312" w:cs="仿宋_GB2312"/>
          <w:sz w:val="32"/>
          <w:szCs w:val="32"/>
          <w:lang w:val="en-US" w:eastAsia="zh-CN"/>
        </w:rPr>
        <w:t>竞选</w:t>
      </w:r>
      <w:r>
        <w:rPr>
          <w:rFonts w:hint="eastAsia" w:ascii="仿宋_GB2312" w:hAnsi="仿宋_GB2312" w:eastAsia="仿宋_GB2312" w:cs="仿宋_GB2312"/>
          <w:sz w:val="32"/>
          <w:szCs w:val="32"/>
        </w:rPr>
        <w:t>人应</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bCs/>
          <w:sz w:val="32"/>
          <w:szCs w:val="32"/>
          <w:u w:val="single"/>
        </w:rPr>
        <w:t>202</w:t>
      </w:r>
      <w:r>
        <w:rPr>
          <w:rFonts w:hint="eastAsia" w:ascii="仿宋_GB2312" w:hAnsi="仿宋_GB2312" w:eastAsia="仿宋_GB2312" w:cs="仿宋_GB2312"/>
          <w:bCs/>
          <w:sz w:val="32"/>
          <w:szCs w:val="32"/>
          <w:u w:val="single"/>
          <w:lang w:val="en-US" w:eastAsia="zh-CN"/>
        </w:rPr>
        <w:t>4</w:t>
      </w:r>
      <w:r>
        <w:rPr>
          <w:rFonts w:hint="eastAsia" w:ascii="仿宋_GB2312" w:hAnsi="仿宋_GB2312" w:eastAsia="仿宋_GB2312" w:cs="仿宋_GB2312"/>
          <w:bCs/>
          <w:sz w:val="32"/>
          <w:szCs w:val="32"/>
          <w:u w:val="single"/>
        </w:rPr>
        <w:t>年</w:t>
      </w:r>
      <w:r>
        <w:rPr>
          <w:rFonts w:hint="eastAsia" w:ascii="仿宋_GB2312" w:hAnsi="仿宋_GB2312" w:eastAsia="仿宋_GB2312" w:cs="仿宋_GB2312"/>
          <w:bCs/>
          <w:sz w:val="32"/>
          <w:szCs w:val="32"/>
          <w:u w:val="single"/>
          <w:lang w:val="en-US" w:eastAsia="zh-CN"/>
        </w:rPr>
        <w:t>8</w:t>
      </w:r>
      <w:r>
        <w:rPr>
          <w:rFonts w:hint="eastAsia" w:ascii="仿宋_GB2312" w:hAnsi="仿宋_GB2312" w:eastAsia="仿宋_GB2312" w:cs="仿宋_GB2312"/>
          <w:bCs/>
          <w:sz w:val="32"/>
          <w:szCs w:val="32"/>
          <w:u w:val="single"/>
        </w:rPr>
        <w:t>月</w:t>
      </w:r>
      <w:r>
        <w:rPr>
          <w:rFonts w:hint="eastAsia" w:ascii="仿宋_GB2312" w:hAnsi="仿宋_GB2312" w:eastAsia="仿宋_GB2312" w:cs="仿宋_GB2312"/>
          <w:bCs/>
          <w:sz w:val="32"/>
          <w:szCs w:val="32"/>
          <w:u w:val="single"/>
          <w:lang w:val="en-US" w:eastAsia="zh-CN"/>
        </w:rPr>
        <w:t>30</w:t>
      </w:r>
      <w:r>
        <w:rPr>
          <w:rFonts w:hint="eastAsia" w:ascii="仿宋_GB2312" w:hAnsi="仿宋_GB2312" w:eastAsia="仿宋_GB2312" w:cs="仿宋_GB2312"/>
          <w:bCs/>
          <w:sz w:val="32"/>
          <w:szCs w:val="32"/>
          <w:u w:val="single"/>
        </w:rPr>
        <w:t>日</w:t>
      </w:r>
      <w:r>
        <w:rPr>
          <w:rFonts w:hint="eastAsia" w:ascii="仿宋_GB2312" w:hAnsi="仿宋_GB2312" w:eastAsia="仿宋_GB2312" w:cs="仿宋_GB2312"/>
          <w:bCs/>
          <w:sz w:val="32"/>
          <w:szCs w:val="32"/>
          <w:u w:val="single"/>
          <w:lang w:val="en-US" w:eastAsia="zh-CN"/>
        </w:rPr>
        <w:t>前从</w:t>
      </w:r>
      <w:r>
        <w:rPr>
          <w:rFonts w:hint="eastAsia" w:ascii="仿宋_GB2312" w:hAnsi="仿宋_GB2312" w:eastAsia="仿宋_GB2312" w:cs="仿宋_GB2312"/>
          <w:sz w:val="32"/>
          <w:szCs w:val="32"/>
          <w:u w:val="single"/>
          <w:lang w:val="en-US" w:eastAsia="zh-CN"/>
        </w:rPr>
        <w:t>四川省医药爱心基金会官网</w:t>
      </w:r>
      <w:r>
        <w:rPr>
          <w:rFonts w:hint="eastAsia" w:ascii="仿宋_GB2312" w:hAnsi="仿宋_GB2312" w:eastAsia="仿宋_GB2312" w:cs="仿宋_GB2312"/>
          <w:sz w:val="32"/>
          <w:szCs w:val="32"/>
        </w:rPr>
        <w:t>获取</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文件，并于</w:t>
      </w:r>
      <w:r>
        <w:rPr>
          <w:rFonts w:hint="eastAsia" w:ascii="仿宋_GB2312" w:hAnsi="仿宋_GB2312" w:eastAsia="仿宋_GB2312" w:cs="仿宋_GB2312"/>
          <w:bCs/>
          <w:sz w:val="32"/>
          <w:szCs w:val="32"/>
          <w:u w:val="single"/>
        </w:rPr>
        <w:t>202</w:t>
      </w:r>
      <w:r>
        <w:rPr>
          <w:rFonts w:hint="eastAsia" w:ascii="仿宋_GB2312" w:hAnsi="仿宋_GB2312" w:eastAsia="仿宋_GB2312" w:cs="仿宋_GB2312"/>
          <w:bCs/>
          <w:sz w:val="32"/>
          <w:szCs w:val="32"/>
          <w:u w:val="single"/>
          <w:lang w:val="en-US" w:eastAsia="zh-CN"/>
        </w:rPr>
        <w:t>4</w:t>
      </w:r>
      <w:r>
        <w:rPr>
          <w:rFonts w:hint="eastAsia" w:ascii="仿宋_GB2312" w:hAnsi="仿宋_GB2312" w:eastAsia="仿宋_GB2312" w:cs="仿宋_GB2312"/>
          <w:bCs/>
          <w:sz w:val="32"/>
          <w:szCs w:val="32"/>
          <w:u w:val="single"/>
        </w:rPr>
        <w:t>年</w:t>
      </w:r>
      <w:r>
        <w:rPr>
          <w:rFonts w:hint="eastAsia" w:ascii="仿宋_GB2312" w:hAnsi="仿宋_GB2312" w:eastAsia="仿宋_GB2312" w:cs="仿宋_GB2312"/>
          <w:bCs/>
          <w:sz w:val="32"/>
          <w:szCs w:val="32"/>
          <w:u w:val="single"/>
          <w:lang w:val="en-US" w:eastAsia="zh-CN"/>
        </w:rPr>
        <w:t>9</w:t>
      </w:r>
      <w:r>
        <w:rPr>
          <w:rFonts w:hint="eastAsia" w:ascii="仿宋_GB2312" w:hAnsi="仿宋_GB2312" w:eastAsia="仿宋_GB2312" w:cs="仿宋_GB2312"/>
          <w:bCs/>
          <w:sz w:val="32"/>
          <w:szCs w:val="32"/>
          <w:u w:val="single"/>
        </w:rPr>
        <w:t>月</w:t>
      </w:r>
      <w:r>
        <w:rPr>
          <w:rFonts w:hint="eastAsia" w:ascii="仿宋_GB2312" w:hAnsi="仿宋_GB2312" w:eastAsia="仿宋_GB2312" w:cs="仿宋_GB2312"/>
          <w:bCs/>
          <w:sz w:val="32"/>
          <w:szCs w:val="32"/>
          <w:u w:val="single"/>
          <w:lang w:val="en-US" w:eastAsia="zh-CN"/>
        </w:rPr>
        <w:t>6</w:t>
      </w:r>
      <w:r>
        <w:rPr>
          <w:rFonts w:hint="eastAsia" w:ascii="仿宋_GB2312" w:hAnsi="仿宋_GB2312" w:eastAsia="仿宋_GB2312" w:cs="仿宋_GB2312"/>
          <w:bCs/>
          <w:sz w:val="32"/>
          <w:szCs w:val="32"/>
          <w:u w:val="single"/>
        </w:rPr>
        <w:t>日10点00分（</w:t>
      </w:r>
      <w:r>
        <w:rPr>
          <w:rFonts w:hint="eastAsia" w:ascii="仿宋_GB2312" w:hAnsi="仿宋_GB2312" w:eastAsia="仿宋_GB2312" w:cs="仿宋_GB2312"/>
          <w:bCs/>
          <w:sz w:val="32"/>
          <w:szCs w:val="32"/>
        </w:rPr>
        <w:t>北京时间）前递交</w:t>
      </w:r>
      <w:r>
        <w:rPr>
          <w:rFonts w:hint="eastAsia" w:ascii="仿宋_GB2312" w:hAnsi="仿宋_GB2312" w:eastAsia="仿宋_GB2312" w:cs="仿宋_GB2312"/>
          <w:bCs/>
          <w:sz w:val="32"/>
          <w:szCs w:val="32"/>
          <w:lang w:val="en-US" w:eastAsia="zh-CN"/>
        </w:rPr>
        <w:t>竞选</w:t>
      </w:r>
      <w:r>
        <w:rPr>
          <w:rFonts w:hint="eastAsia" w:ascii="仿宋_GB2312" w:hAnsi="仿宋_GB2312" w:eastAsia="仿宋_GB2312" w:cs="仿宋_GB2312"/>
          <w:bCs/>
          <w:sz w:val="32"/>
          <w:szCs w:val="32"/>
        </w:rPr>
        <w:t>文件。</w:t>
      </w:r>
    </w:p>
    <w:p w14:paraId="388D7580">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二、项目基本情况</w:t>
      </w:r>
    </w:p>
    <w:p w14:paraId="4226CA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川爱健康助医平台</w:t>
      </w:r>
      <w:r>
        <w:rPr>
          <w:rFonts w:hint="eastAsia" w:ascii="仿宋_GB2312" w:hAnsi="仿宋_GB2312" w:eastAsia="仿宋_GB2312" w:cs="仿宋_GB2312"/>
          <w:w w:val="100"/>
          <w:sz w:val="32"/>
          <w:szCs w:val="32"/>
        </w:rPr>
        <w:t>第三方服务机构采购项目</w:t>
      </w:r>
    </w:p>
    <w:p w14:paraId="478B78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采购需求：</w:t>
      </w:r>
      <w:r>
        <w:rPr>
          <w:rFonts w:hint="eastAsia" w:ascii="仿宋_GB2312" w:hAnsi="仿宋_GB2312" w:eastAsia="仿宋_GB2312" w:cs="仿宋_GB2312"/>
          <w:sz w:val="32"/>
          <w:szCs w:val="32"/>
          <w:lang w:val="en-US" w:eastAsia="zh-CN"/>
        </w:rPr>
        <w:t>根据实际需求确定，采购服务</w:t>
      </w:r>
      <w:r>
        <w:rPr>
          <w:rFonts w:hint="eastAsia" w:ascii="仿宋_GB2312" w:hAnsi="仿宋_GB2312" w:eastAsia="仿宋_GB2312" w:cs="仿宋_GB2312"/>
          <w:sz w:val="32"/>
          <w:szCs w:val="32"/>
        </w:rPr>
        <w:t>详见</w:t>
      </w:r>
      <w:r>
        <w:rPr>
          <w:rFonts w:hint="eastAsia" w:ascii="仿宋_GB2312" w:hAnsi="仿宋_GB2312" w:eastAsia="仿宋_GB2312" w:cs="仿宋_GB2312"/>
          <w:sz w:val="32"/>
          <w:szCs w:val="32"/>
          <w:lang w:val="en-US" w:eastAsia="zh-CN"/>
        </w:rPr>
        <w:t>服务比选单</w:t>
      </w:r>
      <w:r>
        <w:rPr>
          <w:rFonts w:hint="eastAsia" w:ascii="仿宋_GB2312" w:hAnsi="仿宋_GB2312" w:eastAsia="仿宋_GB2312" w:cs="仿宋_GB2312"/>
          <w:sz w:val="32"/>
          <w:szCs w:val="32"/>
        </w:rPr>
        <w:t>。</w:t>
      </w:r>
    </w:p>
    <w:p w14:paraId="639CEF62">
      <w:pPr>
        <w:widowControl/>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合同履行期限 ：</w:t>
      </w:r>
      <w:r>
        <w:rPr>
          <w:rFonts w:hint="eastAsia" w:ascii="仿宋_GB2312" w:hAnsi="仿宋_GB2312" w:eastAsia="仿宋_GB2312" w:cs="仿宋_GB2312"/>
          <w:sz w:val="32"/>
          <w:szCs w:val="32"/>
          <w:lang w:val="en-US" w:eastAsia="zh-CN"/>
        </w:rPr>
        <w:t>2024年9月-2025年9月</w:t>
      </w:r>
    </w:p>
    <w:p w14:paraId="175B4DF9">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三、竞选人资格要求：</w:t>
      </w:r>
    </w:p>
    <w:p w14:paraId="03410DFB">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（一）法人或者其他组织营业执照等证明文件；</w:t>
      </w:r>
    </w:p>
    <w:p w14:paraId="3790B47F">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（二）法定代表人（单位负责人）授权书原件，或法定代表人（单位负责人）身份证明原件；</w:t>
      </w:r>
    </w:p>
    <w:p w14:paraId="2E78D5F5">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（三）承诺函原件；（后附文件格式）；</w:t>
      </w:r>
    </w:p>
    <w:p w14:paraId="143E089A">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（四）提供企业信用报告相关资料。</w:t>
      </w:r>
      <w:r>
        <w:rPr>
          <w:rFonts w:hint="eastAsia" w:ascii="仿宋_GB2312" w:hAnsi="仿宋_GB2312" w:eastAsia="仿宋_GB2312" w:cs="仿宋_GB2312"/>
          <w:sz w:val="32"/>
          <w:szCs w:val="32"/>
        </w:rPr>
        <w:t>投标企业必须提供在“信用中国”网站（www.creditchina.gov.cn）或“中国政府采购网”（www.ccgp.gov.cn）查询相关主体信用记录，查询投标人无违法记录并截图加盖投标单位公章。</w:t>
      </w:r>
    </w:p>
    <w:p w14:paraId="021585F8">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注：以上文件均须加盖供应商单位公章。</w:t>
      </w:r>
    </w:p>
    <w:p w14:paraId="1F466261">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四、采购方式：</w:t>
      </w:r>
    </w:p>
    <w:p w14:paraId="24814F7E">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采用比选方式</w:t>
      </w:r>
    </w:p>
    <w:p w14:paraId="302FC4CA">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atLeas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竞选人应按竞选服务内容提供相应的支持响应文件。</w:t>
      </w:r>
    </w:p>
    <w:p w14:paraId="1417B325">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五、确定供应商方法：</w:t>
      </w:r>
    </w:p>
    <w:p w14:paraId="1C043431">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通过公开、公平、公正比选选定合作供应商。竞选人根据采购人提供的服务要求在规定的时间提供相应的支持响应文件，采购人在规定的时间进行统一拆封。</w:t>
      </w:r>
    </w:p>
    <w:p w14:paraId="16D39217">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评分办法：综合评分法:是指在满足竞选人资格要求的条件下，综合评分最高的竞选人作为中选(候选人)的评审方法。</w:t>
      </w:r>
    </w:p>
    <w:p w14:paraId="17832B80">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资格审查：比选小组成员在评分前应对竞选人资格进行审查，资格审查通过后的竞选人方能参与比选会。</w:t>
      </w:r>
    </w:p>
    <w:p w14:paraId="176877C1">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2.各比选板块如有遗漏或未提供相应的材料</w:t>
      </w:r>
      <w:r>
        <w:rPr>
          <w:rFonts w:hint="eastAsia" w:ascii="仿宋_GB2312" w:hAnsi="仿宋_GB2312" w:eastAsia="仿宋_GB2312" w:cs="仿宋_GB2312"/>
          <w:i w:val="0"/>
          <w:iCs w:val="0"/>
          <w:caps w:val="0"/>
          <w:color w:val="000000"/>
          <w:spacing w:val="0"/>
          <w:sz w:val="32"/>
          <w:szCs w:val="32"/>
        </w:rPr>
        <w:t>，其该类别评分得零。</w:t>
      </w:r>
    </w:p>
    <w:p w14:paraId="2C3BCC33">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总报价</w:t>
      </w:r>
      <w:r>
        <w:rPr>
          <w:rFonts w:hint="eastAsia" w:ascii="仿宋_GB2312" w:hAnsi="仿宋_GB2312" w:eastAsia="仿宋_GB2312" w:cs="仿宋_GB2312"/>
          <w:i w:val="0"/>
          <w:iCs w:val="0"/>
          <w:caps w:val="0"/>
          <w:color w:val="000000"/>
          <w:spacing w:val="0"/>
          <w:sz w:val="32"/>
          <w:szCs w:val="32"/>
          <w:lang w:val="en-US" w:eastAsia="zh-CN"/>
        </w:rPr>
        <w:t>满分</w:t>
      </w:r>
      <w:r>
        <w:rPr>
          <w:rFonts w:hint="eastAsia" w:ascii="仿宋_GB2312" w:hAnsi="仿宋_GB2312" w:eastAsia="仿宋_GB2312" w:cs="仿宋_GB2312"/>
          <w:i w:val="0"/>
          <w:iCs w:val="0"/>
          <w:caps w:val="0"/>
          <w:color w:val="000000"/>
          <w:spacing w:val="0"/>
          <w:sz w:val="32"/>
          <w:szCs w:val="32"/>
        </w:rPr>
        <w:t>为100分</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根据服务比选单内容，每项服务形式根据重要程度设置不同的分值，评选小组根据</w:t>
      </w:r>
      <w:r>
        <w:rPr>
          <w:rFonts w:hint="eastAsia" w:ascii="仿宋_GB2312" w:hAnsi="仿宋_GB2312" w:eastAsia="仿宋_GB2312" w:cs="仿宋_GB2312"/>
          <w:sz w:val="32"/>
          <w:szCs w:val="32"/>
          <w:lang w:val="en-US" w:eastAsia="zh-CN"/>
        </w:rPr>
        <w:t>竞选人提交的材料进行打分，最后</w:t>
      </w:r>
      <w:r>
        <w:rPr>
          <w:rFonts w:hint="eastAsia" w:ascii="仿宋_GB2312" w:hAnsi="仿宋_GB2312" w:eastAsia="仿宋_GB2312" w:cs="仿宋_GB2312"/>
          <w:i w:val="0"/>
          <w:iCs w:val="0"/>
          <w:caps w:val="0"/>
          <w:color w:val="000000"/>
          <w:spacing w:val="0"/>
          <w:sz w:val="32"/>
          <w:szCs w:val="32"/>
        </w:rPr>
        <w:t>按权重分值计算总分。</w:t>
      </w:r>
    </w:p>
    <w:p w14:paraId="2F806340">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竞选文件评审</w:t>
      </w:r>
    </w:p>
    <w:p w14:paraId="4F13BB76">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竞选文件评审由比选小组负责。比选小组根据竞选人提交的竞选文件，对照比选文件的标准和要求，进行资格评审、响应性评审等。</w:t>
      </w:r>
    </w:p>
    <w:p w14:paraId="3126FD3B">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竞选文件出现以下情形，作废标处理</w:t>
      </w:r>
      <w:r>
        <w:rPr>
          <w:rFonts w:hint="eastAsia" w:ascii="仿宋_GB2312" w:hAnsi="仿宋_GB2312" w:eastAsia="仿宋_GB2312" w:cs="仿宋_GB2312"/>
          <w:i w:val="0"/>
          <w:iCs w:val="0"/>
          <w:caps w:val="0"/>
          <w:color w:val="000000"/>
          <w:spacing w:val="0"/>
          <w:sz w:val="32"/>
          <w:szCs w:val="32"/>
          <w:lang w:eastAsia="zh-CN"/>
        </w:rPr>
        <w:t>：</w:t>
      </w:r>
    </w:p>
    <w:p w14:paraId="5960533C">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（1）竞选人竞选文件载明的竞选人名称与提供营业执照不一致的；</w:t>
      </w:r>
    </w:p>
    <w:p w14:paraId="39182564">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w:t>
      </w:r>
      <w:r>
        <w:rPr>
          <w:rFonts w:hint="eastAsia" w:ascii="仿宋_GB2312" w:hAnsi="仿宋_GB2312" w:eastAsia="仿宋_GB2312" w:cs="仿宋_GB2312"/>
          <w:i w:val="0"/>
          <w:iCs w:val="0"/>
          <w:caps w:val="0"/>
          <w:color w:val="000000"/>
          <w:spacing w:val="0"/>
          <w:sz w:val="32"/>
          <w:szCs w:val="32"/>
          <w:lang w:val="en-US" w:eastAsia="zh-CN"/>
        </w:rPr>
        <w:t>授权书</w:t>
      </w:r>
      <w:r>
        <w:rPr>
          <w:rFonts w:hint="eastAsia" w:ascii="仿宋_GB2312" w:hAnsi="仿宋_GB2312" w:eastAsia="仿宋_GB2312" w:cs="仿宋_GB2312"/>
          <w:i w:val="0"/>
          <w:iCs w:val="0"/>
          <w:caps w:val="0"/>
          <w:color w:val="000000"/>
          <w:spacing w:val="0"/>
          <w:sz w:val="32"/>
          <w:szCs w:val="32"/>
        </w:rPr>
        <w:t>、承诺书签字、盖章不符合比选文件要求的，承诺书弄虚作假的；</w:t>
      </w:r>
    </w:p>
    <w:p w14:paraId="1121C7F4">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（3）营业执照等证失效，或者营业执照的经营范围不符合比选文件要求的；</w:t>
      </w:r>
    </w:p>
    <w:p w14:paraId="2902929C">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）更改报价范围（含改变比选人给定的量），或者增、减报价项目的，改变</w:t>
      </w:r>
      <w:r>
        <w:rPr>
          <w:rFonts w:hint="eastAsia" w:ascii="仿宋_GB2312" w:hAnsi="仿宋_GB2312" w:eastAsia="仿宋_GB2312" w:cs="仿宋_GB2312"/>
          <w:i w:val="0"/>
          <w:iCs w:val="0"/>
          <w:caps w:val="0"/>
          <w:color w:val="000000"/>
          <w:spacing w:val="0"/>
          <w:sz w:val="32"/>
          <w:szCs w:val="32"/>
          <w:lang w:eastAsia="zh-CN"/>
        </w:rPr>
        <w:t>服务比选单</w:t>
      </w:r>
      <w:r>
        <w:rPr>
          <w:rFonts w:hint="eastAsia" w:ascii="仿宋_GB2312" w:hAnsi="仿宋_GB2312" w:eastAsia="仿宋_GB2312" w:cs="仿宋_GB2312"/>
          <w:i w:val="0"/>
          <w:iCs w:val="0"/>
          <w:caps w:val="0"/>
          <w:color w:val="000000"/>
          <w:spacing w:val="0"/>
          <w:sz w:val="32"/>
          <w:szCs w:val="32"/>
          <w:lang w:val="en-US" w:eastAsia="zh-CN"/>
        </w:rPr>
        <w:t>内容或</w:t>
      </w:r>
      <w:r>
        <w:rPr>
          <w:rFonts w:hint="eastAsia" w:ascii="仿宋_GB2312" w:hAnsi="仿宋_GB2312" w:eastAsia="仿宋_GB2312" w:cs="仿宋_GB2312"/>
          <w:i w:val="0"/>
          <w:iCs w:val="0"/>
          <w:caps w:val="0"/>
          <w:color w:val="000000"/>
          <w:spacing w:val="0"/>
          <w:sz w:val="32"/>
          <w:szCs w:val="32"/>
        </w:rPr>
        <w:t>格式的；</w:t>
      </w:r>
    </w:p>
    <w:p w14:paraId="3885BD5A">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）承诺书中未按要求填写完整的；</w:t>
      </w:r>
    </w:p>
    <w:p w14:paraId="688C93BD">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6</w:t>
      </w:r>
      <w:r>
        <w:rPr>
          <w:rFonts w:hint="eastAsia" w:ascii="仿宋_GB2312" w:hAnsi="仿宋_GB2312" w:eastAsia="仿宋_GB2312" w:cs="仿宋_GB2312"/>
          <w:i w:val="0"/>
          <w:iCs w:val="0"/>
          <w:caps w:val="0"/>
          <w:color w:val="000000"/>
          <w:spacing w:val="0"/>
          <w:sz w:val="32"/>
          <w:szCs w:val="32"/>
        </w:rPr>
        <w:t>）其他情形经比选小组一致决定作废的。</w:t>
      </w:r>
    </w:p>
    <w:p w14:paraId="1475CFD8">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6.</w:t>
      </w:r>
      <w:r>
        <w:rPr>
          <w:rFonts w:hint="eastAsia" w:ascii="仿宋_GB2312" w:hAnsi="仿宋_GB2312" w:eastAsia="仿宋_GB2312" w:cs="仿宋_GB2312"/>
          <w:i w:val="0"/>
          <w:iCs w:val="0"/>
          <w:caps w:val="0"/>
          <w:color w:val="000000"/>
          <w:spacing w:val="0"/>
          <w:sz w:val="32"/>
          <w:szCs w:val="32"/>
        </w:rPr>
        <w:t>公司确定并公布</w:t>
      </w:r>
      <w:r>
        <w:rPr>
          <w:rFonts w:hint="eastAsia" w:ascii="仿宋_GB2312" w:hAnsi="仿宋_GB2312" w:eastAsia="仿宋_GB2312" w:cs="仿宋_GB2312"/>
          <w:i w:val="0"/>
          <w:iCs w:val="0"/>
          <w:caps w:val="0"/>
          <w:color w:val="000000"/>
          <w:spacing w:val="0"/>
          <w:sz w:val="32"/>
          <w:szCs w:val="32"/>
          <w:lang w:val="en-US" w:eastAsia="zh-CN"/>
        </w:rPr>
        <w:t>中选候</w:t>
      </w:r>
      <w:r>
        <w:rPr>
          <w:rFonts w:hint="eastAsia" w:ascii="仿宋_GB2312" w:hAnsi="仿宋_GB2312" w:eastAsia="仿宋_GB2312" w:cs="仿宋_GB2312"/>
          <w:i w:val="0"/>
          <w:iCs w:val="0"/>
          <w:caps w:val="0"/>
          <w:color w:val="000000"/>
          <w:spacing w:val="0"/>
          <w:sz w:val="32"/>
          <w:szCs w:val="32"/>
        </w:rPr>
        <w:t>选人后，第一</w:t>
      </w:r>
      <w:r>
        <w:rPr>
          <w:rFonts w:hint="eastAsia" w:ascii="仿宋_GB2312" w:hAnsi="仿宋_GB2312" w:eastAsia="仿宋_GB2312" w:cs="仿宋_GB2312"/>
          <w:i w:val="0"/>
          <w:iCs w:val="0"/>
          <w:caps w:val="0"/>
          <w:color w:val="000000"/>
          <w:spacing w:val="0"/>
          <w:sz w:val="32"/>
          <w:szCs w:val="32"/>
          <w:lang w:val="en-US" w:eastAsia="zh-CN"/>
        </w:rPr>
        <w:t>中选候选人</w:t>
      </w:r>
      <w:r>
        <w:rPr>
          <w:rFonts w:hint="eastAsia" w:ascii="仿宋_GB2312" w:hAnsi="仿宋_GB2312" w:eastAsia="仿宋_GB2312" w:cs="仿宋_GB2312"/>
          <w:i w:val="0"/>
          <w:iCs w:val="0"/>
          <w:caps w:val="0"/>
          <w:color w:val="000000"/>
          <w:spacing w:val="0"/>
          <w:sz w:val="32"/>
          <w:szCs w:val="32"/>
        </w:rPr>
        <w:t>应在5个工作日内签订</w:t>
      </w:r>
      <w:r>
        <w:rPr>
          <w:rFonts w:hint="eastAsia" w:ascii="仿宋_GB2312" w:hAnsi="仿宋_GB2312" w:eastAsia="仿宋_GB2312" w:cs="仿宋_GB2312"/>
          <w:i w:val="0"/>
          <w:iCs w:val="0"/>
          <w:caps w:val="0"/>
          <w:color w:val="000000"/>
          <w:spacing w:val="0"/>
          <w:sz w:val="32"/>
          <w:szCs w:val="32"/>
          <w:lang w:val="en-US" w:eastAsia="zh-CN"/>
        </w:rPr>
        <w:t>项目合作协议</w:t>
      </w:r>
      <w:r>
        <w:rPr>
          <w:rFonts w:hint="eastAsia" w:ascii="仿宋_GB2312" w:hAnsi="仿宋_GB2312" w:eastAsia="仿宋_GB2312" w:cs="仿宋_GB2312"/>
          <w:i w:val="0"/>
          <w:iCs w:val="0"/>
          <w:caps w:val="0"/>
          <w:color w:val="000000"/>
          <w:spacing w:val="0"/>
          <w:sz w:val="32"/>
          <w:szCs w:val="32"/>
        </w:rPr>
        <w:t>，否则将视同自愿放弃</w:t>
      </w:r>
      <w:r>
        <w:rPr>
          <w:rFonts w:hint="eastAsia" w:ascii="仿宋_GB2312" w:hAnsi="仿宋_GB2312" w:eastAsia="仿宋_GB2312" w:cs="仿宋_GB2312"/>
          <w:i w:val="0"/>
          <w:iCs w:val="0"/>
          <w:caps w:val="0"/>
          <w:color w:val="000000"/>
          <w:spacing w:val="0"/>
          <w:sz w:val="32"/>
          <w:szCs w:val="32"/>
          <w:lang w:val="en-US" w:eastAsia="zh-CN"/>
        </w:rPr>
        <w:t>中选</w:t>
      </w:r>
      <w:r>
        <w:rPr>
          <w:rFonts w:hint="eastAsia" w:ascii="仿宋_GB2312" w:hAnsi="仿宋_GB2312" w:eastAsia="仿宋_GB2312" w:cs="仿宋_GB2312"/>
          <w:i w:val="0"/>
          <w:iCs w:val="0"/>
          <w:caps w:val="0"/>
          <w:color w:val="000000"/>
          <w:spacing w:val="0"/>
          <w:sz w:val="32"/>
          <w:szCs w:val="32"/>
        </w:rPr>
        <w:t>资格。</w:t>
      </w:r>
    </w:p>
    <w:p w14:paraId="7F5A832B">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六、比选程序</w:t>
      </w:r>
    </w:p>
    <w:p w14:paraId="548A8ACD">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一</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比选小组</w:t>
      </w:r>
    </w:p>
    <w:p w14:paraId="26A602F6">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比选小组由</w:t>
      </w:r>
      <w:r>
        <w:rPr>
          <w:rFonts w:hint="eastAsia" w:ascii="仿宋_GB2312" w:hAnsi="仿宋_GB2312" w:eastAsia="仿宋_GB2312" w:cs="仿宋_GB2312"/>
          <w:i w:val="0"/>
          <w:iCs w:val="0"/>
          <w:caps w:val="0"/>
          <w:color w:val="000000"/>
          <w:spacing w:val="0"/>
          <w:sz w:val="32"/>
          <w:szCs w:val="32"/>
          <w:lang w:val="en-US" w:eastAsia="zh-CN"/>
        </w:rPr>
        <w:t>四川省医药爱心基金会（采购人）秘书长郎永长、副秘书长陈佳曦、项目部部长曾筱晋、教育培训部部长蒋欣言、财务部副部长王偲燚5</w:t>
      </w:r>
      <w:r>
        <w:rPr>
          <w:rFonts w:hint="eastAsia" w:ascii="仿宋_GB2312" w:hAnsi="仿宋_GB2312" w:eastAsia="仿宋_GB2312" w:cs="仿宋_GB2312"/>
          <w:i w:val="0"/>
          <w:iCs w:val="0"/>
          <w:caps w:val="0"/>
          <w:color w:val="000000"/>
          <w:spacing w:val="0"/>
          <w:sz w:val="32"/>
          <w:szCs w:val="32"/>
        </w:rPr>
        <w:t>人组成。</w:t>
      </w:r>
      <w:r>
        <w:rPr>
          <w:rFonts w:hint="eastAsia" w:ascii="仿宋_GB2312" w:hAnsi="仿宋_GB2312" w:eastAsia="仿宋_GB2312" w:cs="仿宋_GB2312"/>
          <w:i w:val="0"/>
          <w:iCs w:val="0"/>
          <w:caps w:val="0"/>
          <w:color w:val="000000"/>
          <w:spacing w:val="0"/>
          <w:sz w:val="32"/>
          <w:szCs w:val="32"/>
          <w:lang w:val="en-US" w:eastAsia="zh-CN"/>
        </w:rPr>
        <w:t>由秘书长郎永长担任</w:t>
      </w:r>
      <w:r>
        <w:rPr>
          <w:rFonts w:hint="eastAsia" w:ascii="仿宋_GB2312" w:hAnsi="仿宋_GB2312" w:eastAsia="仿宋_GB2312" w:cs="仿宋_GB2312"/>
          <w:i w:val="0"/>
          <w:iCs w:val="0"/>
          <w:caps w:val="0"/>
          <w:color w:val="000000"/>
          <w:spacing w:val="0"/>
          <w:sz w:val="32"/>
          <w:szCs w:val="32"/>
        </w:rPr>
        <w:t>比选小组组长。</w:t>
      </w:r>
    </w:p>
    <w:p w14:paraId="5770D916">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二</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比选会议的监督</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本次比选会议邀请</w:t>
      </w:r>
      <w:r>
        <w:rPr>
          <w:rFonts w:hint="eastAsia" w:ascii="仿宋_GB2312" w:hAnsi="仿宋_GB2312" w:eastAsia="仿宋_GB2312" w:cs="仿宋_GB2312"/>
          <w:i w:val="0"/>
          <w:iCs w:val="0"/>
          <w:caps w:val="0"/>
          <w:color w:val="000000"/>
          <w:spacing w:val="0"/>
          <w:sz w:val="32"/>
          <w:szCs w:val="32"/>
          <w:lang w:val="en-US" w:eastAsia="zh-CN"/>
        </w:rPr>
        <w:t>副秘书长侯玉妍</w:t>
      </w:r>
      <w:r>
        <w:rPr>
          <w:rFonts w:hint="eastAsia" w:ascii="仿宋_GB2312" w:hAnsi="仿宋_GB2312" w:eastAsia="仿宋_GB2312" w:cs="仿宋_GB2312"/>
          <w:i w:val="0"/>
          <w:iCs w:val="0"/>
          <w:caps w:val="0"/>
          <w:color w:val="000000"/>
          <w:spacing w:val="0"/>
          <w:sz w:val="32"/>
          <w:szCs w:val="32"/>
        </w:rPr>
        <w:t>参与，全程监督。</w:t>
      </w:r>
    </w:p>
    <w:p w14:paraId="51A390AE">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三</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比选会议按比选文件规定的时间和地点进行。竞选人应达到三家或超过三家召开比选会。因特殊情况，如竞选人只有二家，比选小组认为具有竞争性可以投票表决决定是否继续进行比选，票数超过三分之二的则继续进行比选。</w:t>
      </w:r>
    </w:p>
    <w:p w14:paraId="54C2C31F">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四</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至文件递交截止时间，比选人组织召开比选会议。现场查验各文件情况后，开启文件。比选小组成员对供应商</w:t>
      </w:r>
      <w:r>
        <w:rPr>
          <w:rFonts w:hint="eastAsia" w:ascii="仿宋_GB2312" w:hAnsi="仿宋_GB2312" w:eastAsia="仿宋_GB2312" w:cs="仿宋_GB2312"/>
          <w:i w:val="0"/>
          <w:iCs w:val="0"/>
          <w:caps w:val="0"/>
          <w:color w:val="000000"/>
          <w:spacing w:val="0"/>
          <w:sz w:val="32"/>
          <w:szCs w:val="32"/>
          <w:lang w:val="en-US" w:eastAsia="zh-CN"/>
        </w:rPr>
        <w:t>报价进行计分</w:t>
      </w:r>
      <w:r>
        <w:rPr>
          <w:rFonts w:hint="eastAsia" w:ascii="仿宋_GB2312" w:hAnsi="仿宋_GB2312" w:eastAsia="仿宋_GB2312" w:cs="仿宋_GB2312"/>
          <w:i w:val="0"/>
          <w:iCs w:val="0"/>
          <w:caps w:val="0"/>
          <w:color w:val="000000"/>
          <w:spacing w:val="0"/>
          <w:sz w:val="32"/>
          <w:szCs w:val="32"/>
        </w:rPr>
        <w:t>。</w:t>
      </w:r>
    </w:p>
    <w:p w14:paraId="7544342F">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五</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推荐中选候选人名单。评审结束后，比选小组对满足比选文件实质性要求的文件，按照经评审的结果进行顺序排名。比选小组应推荐排名第一名的竞选人为中选候选人，并经比选小组成员签字确认。确认中选人后应向参加本次比选采购的竞选人公布中选供应商。</w:t>
      </w:r>
    </w:p>
    <w:p w14:paraId="262296D0">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七、提交竞选文件截止时间、比选时间和地点</w:t>
      </w:r>
    </w:p>
    <w:p w14:paraId="4D118A4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u w:val="single"/>
          <w:lang w:val="en-US" w:eastAsia="zh-CN"/>
        </w:rPr>
      </w:pPr>
      <w:r>
        <w:rPr>
          <w:rFonts w:hint="eastAsia" w:ascii="仿宋_GB2312" w:hAnsi="仿宋_GB2312" w:eastAsia="仿宋_GB2312" w:cs="仿宋_GB2312"/>
          <w:sz w:val="32"/>
          <w:szCs w:val="32"/>
        </w:rPr>
        <w:t>截止时间、</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时间：</w:t>
      </w:r>
      <w:r>
        <w:rPr>
          <w:rFonts w:hint="eastAsia" w:ascii="仿宋_GB2312" w:hAnsi="仿宋_GB2312" w:eastAsia="仿宋_GB2312" w:cs="仿宋_GB2312"/>
          <w:bCs/>
          <w:sz w:val="32"/>
          <w:szCs w:val="32"/>
          <w:u w:val="single"/>
        </w:rPr>
        <w:t>202</w:t>
      </w:r>
      <w:r>
        <w:rPr>
          <w:rFonts w:hint="eastAsia" w:ascii="仿宋_GB2312" w:hAnsi="仿宋_GB2312" w:eastAsia="仿宋_GB2312" w:cs="仿宋_GB2312"/>
          <w:bCs/>
          <w:sz w:val="32"/>
          <w:szCs w:val="32"/>
          <w:u w:val="single"/>
          <w:lang w:val="en-US" w:eastAsia="zh-CN"/>
        </w:rPr>
        <w:t>4</w:t>
      </w:r>
      <w:r>
        <w:rPr>
          <w:rFonts w:hint="eastAsia" w:ascii="仿宋_GB2312" w:hAnsi="仿宋_GB2312" w:eastAsia="仿宋_GB2312" w:cs="仿宋_GB2312"/>
          <w:bCs/>
          <w:sz w:val="32"/>
          <w:szCs w:val="32"/>
          <w:u w:val="single"/>
        </w:rPr>
        <w:t>年</w:t>
      </w:r>
      <w:r>
        <w:rPr>
          <w:rFonts w:hint="eastAsia" w:ascii="仿宋_GB2312" w:hAnsi="仿宋_GB2312" w:eastAsia="仿宋_GB2312" w:cs="仿宋_GB2312"/>
          <w:bCs/>
          <w:sz w:val="32"/>
          <w:szCs w:val="32"/>
          <w:u w:val="single"/>
          <w:lang w:val="en-US" w:eastAsia="zh-CN"/>
        </w:rPr>
        <w:t>9</w:t>
      </w:r>
      <w:r>
        <w:rPr>
          <w:rFonts w:hint="eastAsia" w:ascii="仿宋_GB2312" w:hAnsi="仿宋_GB2312" w:eastAsia="仿宋_GB2312" w:cs="仿宋_GB2312"/>
          <w:bCs/>
          <w:sz w:val="32"/>
          <w:szCs w:val="32"/>
          <w:u w:val="single"/>
        </w:rPr>
        <w:t>月</w:t>
      </w:r>
      <w:r>
        <w:rPr>
          <w:rFonts w:hint="eastAsia" w:ascii="仿宋_GB2312" w:hAnsi="仿宋_GB2312" w:eastAsia="仿宋_GB2312" w:cs="仿宋_GB2312"/>
          <w:bCs/>
          <w:sz w:val="32"/>
          <w:szCs w:val="32"/>
          <w:u w:val="single"/>
          <w:lang w:val="en-US" w:eastAsia="zh-CN"/>
        </w:rPr>
        <w:t>6</w:t>
      </w:r>
      <w:r>
        <w:rPr>
          <w:rFonts w:hint="eastAsia" w:ascii="仿宋_GB2312" w:hAnsi="仿宋_GB2312" w:eastAsia="仿宋_GB2312" w:cs="仿宋_GB2312"/>
          <w:bCs/>
          <w:sz w:val="32"/>
          <w:szCs w:val="32"/>
          <w:u w:val="single"/>
        </w:rPr>
        <w:t>日10点00分</w:t>
      </w:r>
      <w:r>
        <w:rPr>
          <w:rFonts w:hint="eastAsia" w:ascii="仿宋_GB2312" w:hAnsi="仿宋_GB2312" w:eastAsia="仿宋_GB2312" w:cs="仿宋_GB2312"/>
          <w:bCs/>
          <w:sz w:val="32"/>
          <w:szCs w:val="32"/>
        </w:rPr>
        <w:t>（北京时间）</w:t>
      </w:r>
    </w:p>
    <w:p w14:paraId="30C7540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u w:val="single"/>
        </w:rPr>
        <w:t>成都市青羊区金盾路52号国栋大厦</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u w:val="single"/>
        </w:rPr>
        <w:t>楼</w:t>
      </w:r>
      <w:r>
        <w:rPr>
          <w:rFonts w:hint="eastAsia" w:ascii="仿宋_GB2312" w:hAnsi="仿宋_GB2312" w:eastAsia="仿宋_GB2312" w:cs="仿宋_GB2312"/>
          <w:sz w:val="32"/>
          <w:szCs w:val="32"/>
          <w:u w:val="single"/>
          <w:lang w:val="en-US" w:eastAsia="zh-CN"/>
        </w:rPr>
        <w:t>D</w:t>
      </w:r>
      <w:r>
        <w:rPr>
          <w:rFonts w:hint="eastAsia" w:ascii="仿宋_GB2312" w:hAnsi="仿宋_GB2312" w:eastAsia="仿宋_GB2312" w:cs="仿宋_GB2312"/>
          <w:sz w:val="32"/>
          <w:szCs w:val="32"/>
          <w:u w:val="single"/>
        </w:rPr>
        <w:t xml:space="preserve">座 </w:t>
      </w:r>
    </w:p>
    <w:p w14:paraId="6BDB978C">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比选申请文件必须在递交截止时间前送达指定地点，逾期送达或密封和标注不符合比选文件规定的比选申请文件恕不接受</w:t>
      </w:r>
    </w:p>
    <w:p w14:paraId="6444347C">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八、答疑</w:t>
      </w:r>
    </w:p>
    <w:p w14:paraId="0FBBD75D">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竞选人对比选文件有疑问，应在202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8</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30</w:t>
      </w:r>
      <w:r>
        <w:rPr>
          <w:rFonts w:hint="eastAsia" w:ascii="仿宋_GB2312" w:hAnsi="仿宋_GB2312" w:eastAsia="仿宋_GB2312" w:cs="仿宋_GB2312"/>
          <w:i w:val="0"/>
          <w:iCs w:val="0"/>
          <w:caps w:val="0"/>
          <w:color w:val="000000"/>
          <w:spacing w:val="0"/>
          <w:sz w:val="32"/>
          <w:szCs w:val="32"/>
        </w:rPr>
        <w:t>日12:00前以书面形式（信函、传真、电子邮件）要求比选人答疑，信函邮寄地址、传真、电子邮件见本章“联系方式”条款。比选人于202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8</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30</w:t>
      </w:r>
      <w:r>
        <w:rPr>
          <w:rFonts w:hint="eastAsia" w:ascii="仿宋_GB2312" w:hAnsi="仿宋_GB2312" w:eastAsia="仿宋_GB2312" w:cs="仿宋_GB2312"/>
          <w:i w:val="0"/>
          <w:iCs w:val="0"/>
          <w:caps w:val="0"/>
          <w:color w:val="000000"/>
          <w:spacing w:val="0"/>
          <w:sz w:val="32"/>
          <w:szCs w:val="32"/>
        </w:rPr>
        <w:t>日18:00前将答疑发布到</w:t>
      </w:r>
      <w:r>
        <w:rPr>
          <w:rFonts w:hint="eastAsia" w:ascii="仿宋_GB2312" w:hAnsi="仿宋_GB2312" w:eastAsia="仿宋_GB2312" w:cs="仿宋_GB2312"/>
          <w:i w:val="0"/>
          <w:iCs w:val="0"/>
          <w:caps w:val="0"/>
          <w:color w:val="000000"/>
          <w:spacing w:val="0"/>
          <w:sz w:val="32"/>
          <w:szCs w:val="32"/>
          <w:lang w:val="en-US" w:eastAsia="zh-CN"/>
        </w:rPr>
        <w:t>四川省医药爱心基金会</w:t>
      </w:r>
      <w:r>
        <w:rPr>
          <w:rFonts w:hint="eastAsia" w:ascii="仿宋_GB2312" w:hAnsi="仿宋_GB2312" w:eastAsia="仿宋_GB2312" w:cs="仿宋_GB2312"/>
          <w:i w:val="0"/>
          <w:iCs w:val="0"/>
          <w:caps w:val="0"/>
          <w:color w:val="000000"/>
          <w:spacing w:val="0"/>
          <w:sz w:val="32"/>
          <w:szCs w:val="32"/>
        </w:rPr>
        <w:t>官网由竞选人自行下载。无论竞选人是否下载，均视为竞选人已知晓答疑内容，并全面了解和接受比选文件内容。</w:t>
      </w:r>
    </w:p>
    <w:p w14:paraId="6CE39C29">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九、联系方式</w:t>
      </w:r>
    </w:p>
    <w:p w14:paraId="0E48524E">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比选人：</w:t>
      </w:r>
      <w:r>
        <w:rPr>
          <w:rFonts w:hint="eastAsia" w:ascii="仿宋_GB2312" w:hAnsi="仿宋_GB2312" w:eastAsia="仿宋_GB2312" w:cs="仿宋_GB2312"/>
          <w:sz w:val="32"/>
          <w:szCs w:val="32"/>
          <w:lang w:val="en-US" w:eastAsia="zh-CN"/>
        </w:rPr>
        <w:t>四川省医药爱心基金会</w:t>
      </w:r>
    </w:p>
    <w:p w14:paraId="07FFDEA0">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地址：成都市青羊区金盾路52号国栋大厦</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楼</w:t>
      </w: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rPr>
        <w:t>座</w:t>
      </w:r>
    </w:p>
    <w:p w14:paraId="0079775D">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陈佳曦</w:t>
      </w:r>
    </w:p>
    <w:p w14:paraId="13A2097D">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 028-</w:t>
      </w:r>
      <w:r>
        <w:rPr>
          <w:rFonts w:hint="eastAsia" w:ascii="仿宋_GB2312" w:hAnsi="仿宋_GB2312" w:eastAsia="仿宋_GB2312" w:cs="仿宋_GB2312"/>
          <w:sz w:val="32"/>
          <w:szCs w:val="32"/>
          <w:lang w:val="en-US" w:eastAsia="zh-CN"/>
        </w:rPr>
        <w:t>87058129</w:t>
      </w:r>
    </w:p>
    <w:p w14:paraId="1D6B2B3C">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p>
    <w:p w14:paraId="5504CF56">
      <w:pPr>
        <w:pStyle w:val="7"/>
        <w:keepNext w:val="0"/>
        <w:keepLines w:val="0"/>
        <w:pageBreakBefore w:val="0"/>
        <w:kinsoku/>
        <w:wordWrap/>
        <w:overflowPunct/>
        <w:topLinePunct w:val="0"/>
        <w:autoSpaceDE/>
        <w:autoSpaceDN/>
        <w:bidi w:val="0"/>
        <w:adjustRightInd/>
        <w:spacing w:before="0" w:beforeAutospacing="0" w:after="0" w:afterAutospacing="0" w:line="560" w:lineRule="exact"/>
        <w:jc w:val="left"/>
        <w:textAlignment w:val="auto"/>
        <w:rPr>
          <w:rStyle w:val="10"/>
          <w:rFonts w:hint="eastAsia" w:ascii="Cambria" w:hAnsi="Cambria"/>
          <w:b/>
          <w:kern w:val="0"/>
          <w:szCs w:val="36"/>
        </w:rPr>
      </w:pPr>
    </w:p>
    <w:p w14:paraId="4C14C08B">
      <w:pPr>
        <w:keepNext w:val="0"/>
        <w:keepLines w:val="0"/>
        <w:pageBreakBefore w:val="0"/>
        <w:kinsoku/>
        <w:wordWrap/>
        <w:overflowPunct/>
        <w:topLinePunct w:val="0"/>
        <w:autoSpaceDE/>
        <w:autoSpaceDN/>
        <w:bidi w:val="0"/>
        <w:adjustRightInd/>
        <w:spacing w:beforeAutospacing="0" w:afterAutospacing="0" w:line="560" w:lineRule="exact"/>
        <w:textAlignment w:val="auto"/>
        <w:rPr>
          <w:rStyle w:val="10"/>
          <w:rFonts w:hint="eastAsia" w:ascii="Cambria" w:hAnsi="Cambria"/>
          <w:b/>
          <w:kern w:val="0"/>
          <w:szCs w:val="36"/>
        </w:rPr>
      </w:pPr>
    </w:p>
    <w:p w14:paraId="4F32978E">
      <w:pPr>
        <w:rPr>
          <w:rStyle w:val="10"/>
          <w:rFonts w:hint="eastAsia" w:ascii="Cambria" w:hAnsi="Cambria"/>
          <w:b/>
          <w:kern w:val="0"/>
          <w:szCs w:val="36"/>
        </w:rPr>
      </w:pPr>
    </w:p>
    <w:p w14:paraId="5370C7D3">
      <w:pPr>
        <w:rPr>
          <w:rStyle w:val="10"/>
          <w:rFonts w:hint="eastAsia" w:ascii="Cambria" w:hAnsi="Cambria"/>
          <w:b/>
          <w:kern w:val="0"/>
          <w:szCs w:val="36"/>
        </w:rPr>
      </w:pPr>
    </w:p>
    <w:p w14:paraId="6F00AF92">
      <w:pPr>
        <w:rPr>
          <w:rStyle w:val="10"/>
          <w:rFonts w:hint="eastAsia" w:ascii="Cambria" w:hAnsi="Cambria"/>
          <w:b/>
          <w:kern w:val="0"/>
          <w:szCs w:val="36"/>
        </w:rPr>
      </w:pPr>
    </w:p>
    <w:p w14:paraId="28818F53">
      <w:pPr>
        <w:pStyle w:val="3"/>
        <w:numPr>
          <w:ilvl w:val="0"/>
          <w:numId w:val="0"/>
        </w:numPr>
        <w:rPr>
          <w:rFonts w:hint="eastAsia" w:ascii="宋体" w:hAnsi="宋体" w:eastAsia="宋体" w:cs="宋体"/>
          <w:sz w:val="32"/>
          <w:szCs w:val="32"/>
          <w:lang w:eastAsia="zh-Hans"/>
        </w:rPr>
      </w:pPr>
    </w:p>
    <w:p w14:paraId="0BB8DF7D">
      <w:pPr>
        <w:rPr>
          <w:rFonts w:hint="eastAsia" w:ascii="华文仿宋" w:hAnsi="华文仿宋" w:eastAsia="华文仿宋" w:cs="华文仿宋"/>
          <w:b/>
          <w:bCs/>
          <w:spacing w:val="73"/>
          <w:sz w:val="57"/>
          <w:szCs w:val="57"/>
        </w:rPr>
      </w:pPr>
      <w:r>
        <w:rPr>
          <w:rFonts w:hint="eastAsia" w:ascii="华文仿宋" w:hAnsi="华文仿宋" w:eastAsia="华文仿宋" w:cs="华文仿宋"/>
          <w:b/>
          <w:bCs/>
          <w:spacing w:val="73"/>
          <w:sz w:val="57"/>
          <w:szCs w:val="57"/>
        </w:rPr>
        <w:br w:type="page"/>
      </w:r>
    </w:p>
    <w:p w14:paraId="532AE913">
      <w:pPr>
        <w:pStyle w:val="3"/>
        <w:spacing w:line="579" w:lineRule="exact"/>
        <w:jc w:val="center"/>
        <w:rPr>
          <w:rFonts w:hint="default" w:ascii="宋体" w:hAnsi="宋体" w:eastAsia="宋体" w:cs="宋体"/>
          <w:bCs w:val="0"/>
          <w:kern w:val="0"/>
          <w:sz w:val="44"/>
          <w:szCs w:val="44"/>
          <w:lang w:val="en-US" w:eastAsia="zh-CN"/>
        </w:rPr>
      </w:pPr>
      <w:r>
        <w:rPr>
          <w:rFonts w:hint="eastAsia" w:ascii="宋体" w:hAnsi="宋体" w:eastAsia="宋体" w:cs="宋体"/>
          <w:bCs w:val="0"/>
          <w:kern w:val="0"/>
          <w:sz w:val="44"/>
          <w:szCs w:val="44"/>
          <w:lang w:val="en-US" w:eastAsia="zh-CN"/>
        </w:rPr>
        <w:t>二、比选服务单</w:t>
      </w:r>
    </w:p>
    <w:p w14:paraId="66287DB7">
      <w:pPr>
        <w:spacing w:line="261" w:lineRule="auto"/>
        <w:rPr>
          <w:rFonts w:ascii="华文仿宋" w:hAnsi="华文仿宋" w:eastAsia="华文仿宋" w:cs="华文仿宋"/>
        </w:rPr>
      </w:pPr>
    </w:p>
    <w:p w14:paraId="6C8A18BC">
      <w:pPr>
        <w:spacing w:line="262" w:lineRule="auto"/>
        <w:rPr>
          <w:rFonts w:ascii="华文仿宋" w:hAnsi="华文仿宋" w:eastAsia="华文仿宋" w:cs="华文仿宋"/>
        </w:rPr>
      </w:pPr>
    </w:p>
    <w:p w14:paraId="2FF7B73D">
      <w:pPr>
        <w:spacing w:before="94" w:line="221" w:lineRule="auto"/>
        <w:ind w:left="145"/>
        <w:rPr>
          <w:rFonts w:hint="eastAsia" w:ascii="华文仿宋" w:hAnsi="华文仿宋" w:eastAsia="华文仿宋" w:cs="华文仿宋"/>
          <w:spacing w:val="-8"/>
          <w:sz w:val="29"/>
          <w:szCs w:val="29"/>
          <w:lang w:eastAsia="zh-CN"/>
        </w:rPr>
      </w:pPr>
      <w:r>
        <w:rPr>
          <w:rFonts w:hint="eastAsia" w:ascii="华文仿宋" w:hAnsi="华文仿宋" w:eastAsia="华文仿宋" w:cs="华文仿宋"/>
          <w:spacing w:val="-8"/>
          <w:sz w:val="29"/>
          <w:szCs w:val="29"/>
          <w:lang w:eastAsia="zh-CN"/>
        </w:rPr>
        <w:t>项目名称：</w:t>
      </w:r>
      <w:r>
        <w:rPr>
          <w:rFonts w:hint="eastAsia" w:ascii="华文仿宋" w:hAnsi="华文仿宋" w:eastAsia="华文仿宋" w:cs="华文仿宋"/>
          <w:spacing w:val="-8"/>
          <w:sz w:val="29"/>
          <w:szCs w:val="29"/>
          <w:lang w:val="en-US" w:eastAsia="zh-CN"/>
        </w:rPr>
        <w:t>川爱健康助医平台</w:t>
      </w:r>
      <w:r>
        <w:rPr>
          <w:rFonts w:hint="eastAsia" w:ascii="华文仿宋" w:hAnsi="华文仿宋" w:eastAsia="华文仿宋" w:cs="华文仿宋"/>
          <w:spacing w:val="-8"/>
          <w:sz w:val="29"/>
          <w:szCs w:val="29"/>
          <w:lang w:eastAsia="zh-CN"/>
        </w:rPr>
        <w:t>项目第三方服务机构采购</w:t>
      </w:r>
    </w:p>
    <w:tbl>
      <w:tblPr>
        <w:tblStyle w:val="8"/>
        <w:tblW w:w="8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
        <w:gridCol w:w="832"/>
        <w:gridCol w:w="5068"/>
        <w:gridCol w:w="2114"/>
      </w:tblGrid>
      <w:tr w14:paraId="5612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71E875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2312" w:hAnsi="方正仿宋_GB2312" w:eastAsia="方正仿宋_GB2312" w:cs="方正仿宋_GB2312"/>
                <w:b/>
                <w:bCs/>
                <w:i w:val="0"/>
                <w:iCs w:val="0"/>
                <w:color w:val="000000"/>
                <w:sz w:val="28"/>
                <w:szCs w:val="28"/>
                <w:u w:val="none"/>
              </w:rPr>
            </w:pPr>
            <w:r>
              <w:rPr>
                <w:rFonts w:hint="eastAsia" w:ascii="方正仿宋_GB2312" w:hAnsi="方正仿宋_GB2312" w:eastAsia="方正仿宋_GB2312" w:cs="方正仿宋_GB2312"/>
                <w:b/>
                <w:bCs/>
                <w:i w:val="0"/>
                <w:iCs w:val="0"/>
                <w:snapToGrid w:val="0"/>
                <w:color w:val="000000"/>
                <w:kern w:val="0"/>
                <w:sz w:val="28"/>
                <w:szCs w:val="28"/>
                <w:u w:val="none"/>
                <w:lang w:val="en-US" w:eastAsia="zh-CN" w:bidi="ar"/>
              </w:rPr>
              <w:t>序号</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14:paraId="2A5CFC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2312" w:hAnsi="方正仿宋_GB2312" w:eastAsia="方正仿宋_GB2312" w:cs="方正仿宋_GB2312"/>
                <w:b/>
                <w:bCs/>
                <w:i w:val="0"/>
                <w:iCs w:val="0"/>
                <w:color w:val="000000"/>
                <w:sz w:val="28"/>
                <w:szCs w:val="28"/>
                <w:u w:val="none"/>
                <w:lang w:val="en-US"/>
              </w:rPr>
            </w:pPr>
            <w:r>
              <w:rPr>
                <w:rFonts w:hint="eastAsia" w:ascii="方正仿宋_GB2312" w:hAnsi="方正仿宋_GB2312" w:eastAsia="方正仿宋_GB2312" w:cs="方正仿宋_GB2312"/>
                <w:b/>
                <w:bCs/>
                <w:i w:val="0"/>
                <w:iCs w:val="0"/>
                <w:snapToGrid w:val="0"/>
                <w:color w:val="000000"/>
                <w:kern w:val="0"/>
                <w:sz w:val="28"/>
                <w:szCs w:val="28"/>
                <w:u w:val="none"/>
                <w:lang w:val="en-US" w:eastAsia="zh-CN" w:bidi="ar"/>
              </w:rPr>
              <w:t>比选板块</w:t>
            </w:r>
          </w:p>
        </w:tc>
        <w:tc>
          <w:tcPr>
            <w:tcW w:w="5068" w:type="dxa"/>
            <w:tcBorders>
              <w:top w:val="single" w:color="auto" w:sz="4" w:space="0"/>
              <w:left w:val="single" w:color="auto" w:sz="4" w:space="0"/>
              <w:bottom w:val="single" w:color="auto" w:sz="4" w:space="0"/>
              <w:right w:val="single" w:color="auto" w:sz="4" w:space="0"/>
            </w:tcBorders>
            <w:shd w:val="clear" w:color="auto" w:fill="auto"/>
            <w:vAlign w:val="center"/>
          </w:tcPr>
          <w:p w14:paraId="011C12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2312" w:hAnsi="方正仿宋_GB2312" w:eastAsia="方正仿宋_GB2312" w:cs="方正仿宋_GB2312"/>
                <w:b/>
                <w:bCs/>
                <w:i w:val="0"/>
                <w:iCs w:val="0"/>
                <w:color w:val="000000"/>
                <w:sz w:val="28"/>
                <w:szCs w:val="28"/>
                <w:u w:val="none"/>
                <w:lang w:val="en-US" w:eastAsia="zh-CN"/>
              </w:rPr>
            </w:pPr>
            <w:r>
              <w:rPr>
                <w:rFonts w:hint="eastAsia" w:ascii="方正仿宋_GB2312" w:hAnsi="方正仿宋_GB2312" w:eastAsia="方正仿宋_GB2312" w:cs="方正仿宋_GB2312"/>
                <w:b/>
                <w:bCs/>
                <w:i w:val="0"/>
                <w:iCs w:val="0"/>
                <w:color w:val="000000"/>
                <w:sz w:val="28"/>
                <w:szCs w:val="28"/>
                <w:u w:val="none"/>
                <w:lang w:val="en-US" w:eastAsia="zh-CN"/>
              </w:rPr>
              <w:t>涉及内容</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14:paraId="7231A9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2312" w:hAnsi="方正仿宋_GB2312" w:eastAsia="方正仿宋_GB2312" w:cs="方正仿宋_GB2312"/>
                <w:b/>
                <w:bCs/>
                <w:i w:val="0"/>
                <w:iCs w:val="0"/>
                <w:color w:val="000000"/>
                <w:sz w:val="28"/>
                <w:szCs w:val="28"/>
                <w:u w:val="none"/>
                <w:lang w:val="en-US" w:eastAsia="zh-CN"/>
              </w:rPr>
            </w:pPr>
            <w:r>
              <w:rPr>
                <w:rFonts w:hint="eastAsia" w:ascii="方正仿宋_GB2312" w:hAnsi="方正仿宋_GB2312" w:eastAsia="方正仿宋_GB2312" w:cs="方正仿宋_GB2312"/>
                <w:b/>
                <w:bCs/>
                <w:i w:val="0"/>
                <w:iCs w:val="0"/>
                <w:color w:val="000000"/>
                <w:sz w:val="28"/>
                <w:szCs w:val="28"/>
                <w:u w:val="none"/>
                <w:lang w:val="en-US" w:eastAsia="zh-CN"/>
              </w:rPr>
              <w:t>分值占比</w:t>
            </w:r>
          </w:p>
        </w:tc>
      </w:tr>
      <w:tr w14:paraId="1E32D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7CB86B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1</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14:paraId="7E5BDE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2312" w:hAnsi="方正仿宋_GB2312" w:eastAsia="方正仿宋_GB2312" w:cs="方正仿宋_GB2312"/>
                <w:i w:val="0"/>
                <w:iCs w:val="0"/>
                <w:color w:val="000000"/>
                <w:sz w:val="24"/>
                <w:szCs w:val="24"/>
                <w:u w:val="none"/>
                <w:lang w:val="en-US"/>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企业资质</w:t>
            </w:r>
          </w:p>
        </w:tc>
        <w:tc>
          <w:tcPr>
            <w:tcW w:w="5068" w:type="dxa"/>
            <w:tcBorders>
              <w:top w:val="single" w:color="auto" w:sz="4" w:space="0"/>
              <w:left w:val="single" w:color="auto" w:sz="4" w:space="0"/>
              <w:bottom w:val="single" w:color="auto" w:sz="4" w:space="0"/>
              <w:right w:val="single" w:color="auto" w:sz="4" w:space="0"/>
            </w:tcBorders>
            <w:shd w:val="clear" w:color="auto" w:fill="auto"/>
            <w:vAlign w:val="center"/>
          </w:tcPr>
          <w:p w14:paraId="0FB13F8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方正仿宋_GB2312" w:hAnsi="方正仿宋_GB2312" w:eastAsia="方正仿宋_GB2312" w:cs="方正仿宋_GB2312"/>
                <w:i w:val="0"/>
                <w:iCs w:val="0"/>
                <w:color w:val="000000"/>
                <w:sz w:val="24"/>
                <w:szCs w:val="24"/>
                <w:u w:val="none"/>
                <w:lang w:val="en-US" w:eastAsia="zh-CN"/>
              </w:rPr>
            </w:pPr>
            <w:r>
              <w:rPr>
                <w:rFonts w:hint="eastAsia" w:ascii="方正仿宋_GB2312" w:hAnsi="方正仿宋_GB2312" w:eastAsia="方正仿宋_GB2312" w:cs="方正仿宋_GB2312"/>
                <w:i w:val="0"/>
                <w:iCs w:val="0"/>
                <w:color w:val="000000"/>
                <w:sz w:val="24"/>
                <w:szCs w:val="24"/>
                <w:u w:val="none"/>
              </w:rPr>
              <w:t>企业具有独立承担民事责任能力、</w:t>
            </w: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近三年年检合格；有</w:t>
            </w:r>
            <w:r>
              <w:rPr>
                <w:rFonts w:hint="eastAsia" w:ascii="方正仿宋_GB2312" w:hAnsi="方正仿宋_GB2312" w:eastAsia="方正仿宋_GB2312" w:cs="方正仿宋_GB2312"/>
                <w:i w:val="0"/>
                <w:iCs w:val="0"/>
                <w:color w:val="000000"/>
                <w:sz w:val="24"/>
                <w:szCs w:val="24"/>
                <w:u w:val="none"/>
              </w:rPr>
              <w:t>良好的商业信誉和健全的财务会计制度，企业经营</w:t>
            </w:r>
            <w:r>
              <w:rPr>
                <w:rFonts w:hint="eastAsia" w:ascii="方正仿宋_GB2312" w:hAnsi="方正仿宋_GB2312" w:eastAsia="方正仿宋_GB2312" w:cs="方正仿宋_GB2312"/>
                <w:i w:val="0"/>
                <w:iCs w:val="0"/>
                <w:color w:val="000000"/>
                <w:sz w:val="24"/>
                <w:szCs w:val="24"/>
                <w:u w:val="none"/>
                <w:lang w:val="en-US" w:eastAsia="zh-CN"/>
              </w:rPr>
              <w:t>范围</w:t>
            </w:r>
            <w:r>
              <w:rPr>
                <w:rFonts w:hint="eastAsia" w:ascii="方正仿宋_GB2312" w:hAnsi="方正仿宋_GB2312" w:eastAsia="方正仿宋_GB2312" w:cs="方正仿宋_GB2312"/>
                <w:i w:val="0"/>
                <w:iCs w:val="0"/>
                <w:color w:val="000000"/>
                <w:sz w:val="24"/>
                <w:szCs w:val="24"/>
                <w:u w:val="none"/>
              </w:rPr>
              <w:t>含</w:t>
            </w:r>
            <w:r>
              <w:rPr>
                <w:rFonts w:hint="eastAsia" w:ascii="方正仿宋_GB2312" w:hAnsi="方正仿宋_GB2312" w:eastAsia="方正仿宋_GB2312" w:cs="方正仿宋_GB2312"/>
                <w:i w:val="0"/>
                <w:iCs w:val="0"/>
                <w:color w:val="000000"/>
                <w:sz w:val="24"/>
                <w:szCs w:val="24"/>
                <w:u w:val="none"/>
                <w:lang w:val="en-US" w:eastAsia="zh-CN"/>
              </w:rPr>
              <w:t>健康管理</w:t>
            </w:r>
            <w:r>
              <w:rPr>
                <w:rFonts w:hint="eastAsia" w:ascii="方正仿宋_GB2312" w:hAnsi="方正仿宋_GB2312" w:eastAsia="方正仿宋_GB2312" w:cs="方正仿宋_GB2312"/>
                <w:i w:val="0"/>
                <w:iCs w:val="0"/>
                <w:color w:val="000000"/>
                <w:sz w:val="24"/>
                <w:szCs w:val="24"/>
                <w:u w:val="none"/>
              </w:rPr>
              <w:t>、</w:t>
            </w:r>
            <w:r>
              <w:rPr>
                <w:rFonts w:hint="eastAsia" w:ascii="方正仿宋_GB2312" w:hAnsi="方正仿宋_GB2312" w:eastAsia="方正仿宋_GB2312" w:cs="方正仿宋_GB2312"/>
                <w:i w:val="0"/>
                <w:iCs w:val="0"/>
                <w:color w:val="000000"/>
                <w:sz w:val="24"/>
                <w:szCs w:val="24"/>
                <w:u w:val="none"/>
                <w:lang w:val="en-US" w:eastAsia="zh-CN"/>
              </w:rPr>
              <w:t>护理陪伴服务等方面的优先。</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14:paraId="100736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2312" w:hAnsi="方正仿宋_GB2312" w:eastAsia="方正仿宋_GB2312" w:cs="方正仿宋_GB2312"/>
                <w:i w:val="0"/>
                <w:iCs w:val="0"/>
                <w:color w:val="000000"/>
                <w:sz w:val="24"/>
                <w:szCs w:val="24"/>
                <w:u w:val="none"/>
                <w:lang w:val="en-US" w:eastAsia="zh-CN"/>
              </w:rPr>
            </w:pPr>
            <w:r>
              <w:rPr>
                <w:rFonts w:hint="eastAsia" w:ascii="方正仿宋_GB2312" w:hAnsi="方正仿宋_GB2312" w:eastAsia="方正仿宋_GB2312" w:cs="方正仿宋_GB2312"/>
                <w:i w:val="0"/>
                <w:iCs w:val="0"/>
                <w:color w:val="000000"/>
                <w:sz w:val="24"/>
                <w:szCs w:val="24"/>
                <w:u w:val="none"/>
                <w:lang w:val="en-US" w:eastAsia="zh-CN"/>
              </w:rPr>
              <w:t>10分</w:t>
            </w:r>
          </w:p>
        </w:tc>
      </w:tr>
      <w:tr w14:paraId="7053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4392DA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2</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14:paraId="5E8084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企业资质</w:t>
            </w:r>
          </w:p>
        </w:tc>
        <w:tc>
          <w:tcPr>
            <w:tcW w:w="5068" w:type="dxa"/>
            <w:tcBorders>
              <w:top w:val="single" w:color="auto" w:sz="4" w:space="0"/>
              <w:left w:val="single" w:color="auto" w:sz="4" w:space="0"/>
              <w:bottom w:val="single" w:color="auto" w:sz="4" w:space="0"/>
              <w:right w:val="single" w:color="auto" w:sz="4" w:space="0"/>
            </w:tcBorders>
            <w:shd w:val="clear" w:color="auto" w:fill="auto"/>
            <w:vAlign w:val="center"/>
          </w:tcPr>
          <w:p w14:paraId="170ADE1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方正仿宋_GB2312" w:hAnsi="方正仿宋_GB2312" w:eastAsia="宋体"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sz w:val="24"/>
                <w:szCs w:val="24"/>
                <w:u w:val="none"/>
              </w:rPr>
              <w:t>依照</w:t>
            </w:r>
            <w:r>
              <w:rPr>
                <w:rFonts w:hint="eastAsia" w:ascii="方正仿宋_GB2312" w:hAnsi="方正仿宋_GB2312" w:eastAsia="方正仿宋_GB2312" w:cs="方正仿宋_GB2312"/>
                <w:i w:val="0"/>
                <w:iCs w:val="0"/>
                <w:color w:val="000000"/>
                <w:sz w:val="24"/>
                <w:szCs w:val="24"/>
                <w:u w:val="none"/>
                <w:lang w:val="en-US" w:eastAsia="zh-CN"/>
              </w:rPr>
              <w:t>企业相关</w:t>
            </w:r>
            <w:r>
              <w:rPr>
                <w:rFonts w:hint="eastAsia" w:ascii="方正仿宋_GB2312" w:hAnsi="方正仿宋_GB2312" w:eastAsia="方正仿宋_GB2312" w:cs="方正仿宋_GB2312"/>
                <w:i w:val="0"/>
                <w:iCs w:val="0"/>
                <w:color w:val="000000"/>
                <w:sz w:val="24"/>
                <w:szCs w:val="24"/>
                <w:u w:val="none"/>
              </w:rPr>
              <w:t>章程设立与业务活动相适应的</w:t>
            </w:r>
            <w:r>
              <w:rPr>
                <w:rFonts w:hint="eastAsia" w:ascii="方正仿宋_GB2312" w:hAnsi="方正仿宋_GB2312" w:eastAsia="方正仿宋_GB2312" w:cs="方正仿宋_GB2312"/>
                <w:i w:val="0"/>
                <w:iCs w:val="0"/>
                <w:color w:val="000000"/>
                <w:sz w:val="24"/>
                <w:szCs w:val="24"/>
                <w:u w:val="none"/>
                <w:lang w:val="en-US" w:eastAsia="zh-CN"/>
              </w:rPr>
              <w:t>部门，</w:t>
            </w:r>
            <w:r>
              <w:rPr>
                <w:rFonts w:hint="eastAsia" w:ascii="方正仿宋_GB2312" w:hAnsi="方正仿宋_GB2312" w:eastAsia="方正仿宋_GB2312" w:cs="方正仿宋_GB2312"/>
                <w:i w:val="0"/>
                <w:iCs w:val="0"/>
                <w:color w:val="000000"/>
                <w:sz w:val="24"/>
                <w:szCs w:val="24"/>
                <w:u w:val="none"/>
              </w:rPr>
              <w:t>工作制度健全</w:t>
            </w:r>
            <w:r>
              <w:rPr>
                <w:rFonts w:hint="eastAsia" w:ascii="方正仿宋_GB2312" w:hAnsi="方正仿宋_GB2312" w:eastAsia="方正仿宋_GB2312" w:cs="方正仿宋_GB2312"/>
                <w:i w:val="0"/>
                <w:iCs w:val="0"/>
                <w:color w:val="000000"/>
                <w:sz w:val="24"/>
                <w:szCs w:val="24"/>
                <w:u w:val="none"/>
                <w:lang w:eastAsia="zh-CN"/>
              </w:rPr>
              <w:t>，</w:t>
            </w:r>
            <w:r>
              <w:rPr>
                <w:rFonts w:hint="eastAsia" w:ascii="方正仿宋_GB2312" w:hAnsi="方正仿宋_GB2312" w:eastAsia="方正仿宋_GB2312" w:cs="方正仿宋_GB2312"/>
                <w:i w:val="0"/>
                <w:iCs w:val="0"/>
                <w:color w:val="000000"/>
                <w:sz w:val="24"/>
                <w:szCs w:val="24"/>
                <w:u w:val="none"/>
                <w:lang w:val="en-US" w:eastAsia="zh-CN"/>
              </w:rPr>
              <w:t>企业成立两年及以上。</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14:paraId="74EE59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sz w:val="24"/>
                <w:szCs w:val="24"/>
                <w:u w:val="none"/>
                <w:lang w:val="en-US" w:eastAsia="zh-CN"/>
              </w:rPr>
              <w:t>10分</w:t>
            </w:r>
          </w:p>
        </w:tc>
      </w:tr>
      <w:tr w14:paraId="7D8F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5F40B8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3</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14:paraId="1DA85A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2312" w:hAnsi="方正仿宋_GB2312" w:eastAsia="方正仿宋_GB2312" w:cs="方正仿宋_GB2312"/>
                <w:i w:val="0"/>
                <w:iCs w:val="0"/>
                <w:color w:val="000000"/>
                <w:sz w:val="24"/>
                <w:szCs w:val="24"/>
                <w:u w:val="none"/>
                <w:lang w:val="en-US"/>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能力要求</w:t>
            </w:r>
          </w:p>
        </w:tc>
        <w:tc>
          <w:tcPr>
            <w:tcW w:w="5068" w:type="dxa"/>
            <w:tcBorders>
              <w:top w:val="single" w:color="auto" w:sz="4" w:space="0"/>
              <w:left w:val="single" w:color="auto" w:sz="4" w:space="0"/>
              <w:bottom w:val="single" w:color="auto" w:sz="4" w:space="0"/>
              <w:right w:val="single" w:color="auto" w:sz="4" w:space="0"/>
            </w:tcBorders>
            <w:shd w:val="clear" w:color="auto" w:fill="auto"/>
            <w:vAlign w:val="center"/>
          </w:tcPr>
          <w:p w14:paraId="09973F0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方正仿宋_GB2312" w:hAnsi="方正仿宋_GB2312" w:eastAsia="方正仿宋_GB2312" w:cs="方正仿宋_GB2312"/>
                <w:i w:val="0"/>
                <w:iCs w:val="0"/>
                <w:color w:val="000000"/>
                <w:sz w:val="24"/>
                <w:szCs w:val="24"/>
                <w:u w:val="none"/>
                <w:lang w:val="en-US"/>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具有履行项目所必需的专业服务能力和资质。能建立完善的志愿者服务团队及管理机制，针对医疗板块开展关怀服务。</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14:paraId="610A59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sz w:val="24"/>
                <w:szCs w:val="24"/>
                <w:u w:val="none"/>
                <w:lang w:val="en-US" w:eastAsia="zh-CN"/>
              </w:rPr>
              <w:t>20分</w:t>
            </w:r>
          </w:p>
        </w:tc>
      </w:tr>
      <w:tr w14:paraId="0E99B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58ECA2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4</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14:paraId="02B605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2312" w:hAnsi="方正仿宋_GB2312" w:eastAsia="方正仿宋_GB2312" w:cs="方正仿宋_GB2312"/>
                <w:i w:val="0"/>
                <w:iCs w:val="0"/>
                <w:color w:val="000000"/>
                <w:sz w:val="24"/>
                <w:szCs w:val="24"/>
                <w:u w:val="none"/>
                <w:lang w:val="en-US"/>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执行要求</w:t>
            </w:r>
          </w:p>
        </w:tc>
        <w:tc>
          <w:tcPr>
            <w:tcW w:w="5068" w:type="dxa"/>
            <w:tcBorders>
              <w:top w:val="single" w:color="auto" w:sz="4" w:space="0"/>
              <w:left w:val="single" w:color="auto" w:sz="4" w:space="0"/>
              <w:bottom w:val="single" w:color="auto" w:sz="4" w:space="0"/>
              <w:right w:val="single" w:color="auto" w:sz="4" w:space="0"/>
            </w:tcBorders>
            <w:shd w:val="clear" w:color="auto" w:fill="auto"/>
            <w:vAlign w:val="center"/>
          </w:tcPr>
          <w:p w14:paraId="02074A5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方正仿宋_GB2312" w:hAnsi="方正仿宋_GB2312" w:eastAsia="方正仿宋_GB2312" w:cs="方正仿宋_GB2312"/>
                <w:i w:val="0"/>
                <w:iCs w:val="0"/>
                <w:color w:val="000000"/>
                <w:sz w:val="24"/>
                <w:szCs w:val="24"/>
                <w:u w:val="none"/>
                <w:lang w:val="en-US"/>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开展过大病救助类型公益项目执行经验，能熟练处理医患关系，服务个案患者达到</w:t>
            </w:r>
            <w:bookmarkStart w:id="1" w:name="_GoBack"/>
            <w:bookmarkEnd w:id="1"/>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100例及以上。（需提交相应的佐证材料）</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14:paraId="144A16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10分</w:t>
            </w:r>
          </w:p>
        </w:tc>
      </w:tr>
      <w:tr w14:paraId="056F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20270B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5</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14:paraId="6CF2D6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执行要求</w:t>
            </w:r>
          </w:p>
        </w:tc>
        <w:tc>
          <w:tcPr>
            <w:tcW w:w="5068" w:type="dxa"/>
            <w:tcBorders>
              <w:top w:val="single" w:color="auto" w:sz="4" w:space="0"/>
              <w:left w:val="single" w:color="auto" w:sz="4" w:space="0"/>
              <w:bottom w:val="single" w:color="auto" w:sz="4" w:space="0"/>
              <w:right w:val="single" w:color="auto" w:sz="4" w:space="0"/>
            </w:tcBorders>
            <w:shd w:val="clear" w:color="auto" w:fill="auto"/>
            <w:vAlign w:val="center"/>
          </w:tcPr>
          <w:p w14:paraId="7F32503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具备有助于项目执行、推广宣传的资源，熟悉医疗机构运作模式，能与其进行效沟通并达成合作。</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14:paraId="769F29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20分</w:t>
            </w:r>
          </w:p>
        </w:tc>
      </w:tr>
      <w:tr w14:paraId="6C1A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5B8478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6</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14:paraId="7FF148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执行要求</w:t>
            </w:r>
          </w:p>
        </w:tc>
        <w:tc>
          <w:tcPr>
            <w:tcW w:w="5068" w:type="dxa"/>
            <w:tcBorders>
              <w:top w:val="single" w:color="auto" w:sz="4" w:space="0"/>
              <w:left w:val="single" w:color="auto" w:sz="4" w:space="0"/>
              <w:bottom w:val="single" w:color="auto" w:sz="4" w:space="0"/>
              <w:right w:val="single" w:color="auto" w:sz="4" w:space="0"/>
            </w:tcBorders>
            <w:shd w:val="clear" w:color="auto" w:fill="auto"/>
            <w:vAlign w:val="center"/>
          </w:tcPr>
          <w:p w14:paraId="13CE222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项目方案完善、预算合理、计划周详，能满足项目目标达成的需求，可配备专人或团队对项目开展进行对接及安排。</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14:paraId="7E4BAF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20分</w:t>
            </w:r>
          </w:p>
        </w:tc>
      </w:tr>
      <w:tr w14:paraId="0CF6A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525C3C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7</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14:paraId="0795EE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2312" w:hAnsi="方正仿宋_GB2312" w:eastAsia="方正仿宋_GB2312" w:cs="方正仿宋_GB2312"/>
                <w:i w:val="0"/>
                <w:iCs w:val="0"/>
                <w:color w:val="000000"/>
                <w:sz w:val="24"/>
                <w:szCs w:val="24"/>
                <w:u w:val="none"/>
                <w:lang w:val="en-US"/>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执行费用占比</w:t>
            </w:r>
          </w:p>
        </w:tc>
        <w:tc>
          <w:tcPr>
            <w:tcW w:w="5068" w:type="dxa"/>
            <w:tcBorders>
              <w:top w:val="single" w:color="auto" w:sz="4" w:space="0"/>
              <w:left w:val="single" w:color="auto" w:sz="4" w:space="0"/>
              <w:bottom w:val="single" w:color="auto" w:sz="4" w:space="0"/>
              <w:right w:val="single" w:color="auto" w:sz="4" w:space="0"/>
            </w:tcBorders>
            <w:shd w:val="clear" w:color="auto" w:fill="auto"/>
            <w:vAlign w:val="center"/>
          </w:tcPr>
          <w:p w14:paraId="3770975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方正仿宋_GB2312" w:hAnsi="方正仿宋_GB2312" w:eastAsia="方正仿宋_GB2312" w:cs="方正仿宋_GB2312"/>
                <w:i w:val="0"/>
                <w:iCs w:val="0"/>
                <w:color w:val="000000"/>
                <w:sz w:val="24"/>
                <w:szCs w:val="24"/>
                <w:u w:val="none"/>
                <w:lang w:val="en-US"/>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本项目执行费用根据合作项目筹款体量及服务群体数量进行综合评估，执行方根据自身情况提出费用比例报价，综合占比报价低得分。（费用比例不高于10%）</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14:paraId="19D579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10分</w:t>
            </w:r>
          </w:p>
        </w:tc>
      </w:tr>
    </w:tbl>
    <w:p w14:paraId="2EB4806B">
      <w:pPr>
        <w:spacing w:line="245" w:lineRule="auto"/>
        <w:rPr>
          <w:rFonts w:ascii="华文仿宋" w:hAnsi="华文仿宋" w:eastAsia="华文仿宋" w:cs="华文仿宋"/>
        </w:rPr>
      </w:pPr>
    </w:p>
    <w:p w14:paraId="4DBF7F2A">
      <w:pPr>
        <w:spacing w:line="246" w:lineRule="auto"/>
        <w:rPr>
          <w:rFonts w:ascii="华文仿宋" w:hAnsi="华文仿宋" w:eastAsia="华文仿宋" w:cs="华文仿宋"/>
        </w:rPr>
      </w:pPr>
    </w:p>
    <w:p w14:paraId="58EE43FD">
      <w:pPr>
        <w:spacing w:line="246" w:lineRule="auto"/>
        <w:rPr>
          <w:rFonts w:ascii="华文仿宋" w:hAnsi="华文仿宋" w:eastAsia="华文仿宋" w:cs="华文仿宋"/>
        </w:rPr>
      </w:pPr>
    </w:p>
    <w:p w14:paraId="05B8E4AF">
      <w:pPr>
        <w:spacing w:before="107" w:line="221" w:lineRule="auto"/>
        <w:ind w:left="199"/>
        <w:rPr>
          <w:rFonts w:hint="eastAsia" w:ascii="华文仿宋" w:hAnsi="华文仿宋" w:eastAsia="华文仿宋" w:cs="华文仿宋"/>
          <w:b/>
          <w:bCs/>
          <w:spacing w:val="-15"/>
          <w:sz w:val="33"/>
          <w:szCs w:val="33"/>
        </w:rPr>
      </w:pPr>
    </w:p>
    <w:p w14:paraId="431018D2">
      <w:pPr>
        <w:spacing w:before="107" w:line="221" w:lineRule="auto"/>
        <w:ind w:left="199"/>
        <w:rPr>
          <w:rFonts w:ascii="华文仿宋" w:hAnsi="华文仿宋" w:eastAsia="华文仿宋" w:cs="华文仿宋"/>
          <w:sz w:val="33"/>
          <w:szCs w:val="33"/>
        </w:rPr>
      </w:pPr>
      <w:r>
        <w:rPr>
          <w:rFonts w:hint="eastAsia" w:ascii="华文仿宋" w:hAnsi="华文仿宋" w:eastAsia="华文仿宋" w:cs="华文仿宋"/>
          <w:b/>
          <w:bCs/>
          <w:spacing w:val="-15"/>
          <w:sz w:val="33"/>
          <w:szCs w:val="33"/>
        </w:rPr>
        <w:t>供应商名称：</w:t>
      </w:r>
    </w:p>
    <w:p w14:paraId="0874B1C8">
      <w:pPr>
        <w:spacing w:line="242" w:lineRule="auto"/>
        <w:rPr>
          <w:rFonts w:ascii="华文仿宋" w:hAnsi="华文仿宋" w:eastAsia="华文仿宋" w:cs="华文仿宋"/>
        </w:rPr>
      </w:pPr>
    </w:p>
    <w:p w14:paraId="54F0EF38">
      <w:pPr>
        <w:spacing w:line="243" w:lineRule="auto"/>
        <w:rPr>
          <w:rFonts w:ascii="华文仿宋" w:hAnsi="华文仿宋" w:eastAsia="华文仿宋" w:cs="华文仿宋"/>
        </w:rPr>
      </w:pPr>
    </w:p>
    <w:p w14:paraId="5DCAD6C0">
      <w:pPr>
        <w:spacing w:before="107" w:line="222" w:lineRule="auto"/>
        <w:ind w:left="199"/>
        <w:rPr>
          <w:rFonts w:ascii="华文仿宋" w:hAnsi="华文仿宋" w:eastAsia="华文仿宋" w:cs="华文仿宋"/>
          <w:sz w:val="33"/>
          <w:szCs w:val="33"/>
        </w:rPr>
      </w:pPr>
      <w:r>
        <w:rPr>
          <w:rFonts w:hint="eastAsia" w:ascii="华文仿宋" w:hAnsi="华文仿宋" w:eastAsia="华文仿宋" w:cs="华文仿宋"/>
          <w:b/>
          <w:bCs/>
          <w:spacing w:val="-20"/>
          <w:sz w:val="33"/>
          <w:szCs w:val="33"/>
        </w:rPr>
        <w:t>法定代表人签章：</w:t>
      </w:r>
    </w:p>
    <w:p w14:paraId="42949BF3">
      <w:pPr>
        <w:spacing w:line="241" w:lineRule="auto"/>
        <w:rPr>
          <w:rFonts w:ascii="华文仿宋" w:hAnsi="华文仿宋" w:eastAsia="华文仿宋" w:cs="华文仿宋"/>
        </w:rPr>
      </w:pPr>
    </w:p>
    <w:p w14:paraId="2CF2AF90">
      <w:pPr>
        <w:spacing w:line="241" w:lineRule="auto"/>
        <w:rPr>
          <w:rFonts w:ascii="华文仿宋" w:hAnsi="华文仿宋" w:eastAsia="华文仿宋" w:cs="华文仿宋"/>
        </w:rPr>
      </w:pPr>
    </w:p>
    <w:p w14:paraId="04329194">
      <w:pPr>
        <w:spacing w:before="108" w:line="222" w:lineRule="auto"/>
        <w:ind w:left="199"/>
        <w:rPr>
          <w:rFonts w:hint="eastAsia" w:ascii="华文仿宋" w:hAnsi="华文仿宋" w:eastAsia="华文仿宋" w:cs="华文仿宋"/>
          <w:b/>
          <w:bCs/>
          <w:spacing w:val="4"/>
          <w:sz w:val="33"/>
          <w:szCs w:val="33"/>
        </w:rPr>
      </w:pPr>
      <w:r>
        <w:rPr>
          <w:rFonts w:hint="eastAsia" w:ascii="华文仿宋" w:hAnsi="华文仿宋" w:eastAsia="华文仿宋" w:cs="华文仿宋"/>
          <w:b/>
          <w:bCs/>
          <w:spacing w:val="4"/>
          <w:sz w:val="33"/>
          <w:szCs w:val="33"/>
          <w:lang w:val="en-US" w:eastAsia="zh-CN"/>
        </w:rPr>
        <w:t>比选申请</w:t>
      </w:r>
      <w:r>
        <w:rPr>
          <w:rFonts w:hint="eastAsia" w:ascii="华文仿宋" w:hAnsi="华文仿宋" w:eastAsia="华文仿宋" w:cs="华文仿宋"/>
          <w:b/>
          <w:bCs/>
          <w:spacing w:val="4"/>
          <w:sz w:val="33"/>
          <w:szCs w:val="33"/>
        </w:rPr>
        <w:t>日期：</w:t>
      </w:r>
      <w:r>
        <w:rPr>
          <w:rFonts w:hint="eastAsia" w:ascii="华文仿宋" w:hAnsi="华文仿宋" w:eastAsia="华文仿宋" w:cs="华文仿宋"/>
          <w:b/>
          <w:bCs/>
          <w:spacing w:val="4"/>
          <w:sz w:val="33"/>
          <w:szCs w:val="33"/>
          <w:lang w:val="en-US" w:eastAsia="zh-CN"/>
        </w:rPr>
        <w:t xml:space="preserve">    </w:t>
      </w:r>
      <w:r>
        <w:rPr>
          <w:rFonts w:hint="eastAsia" w:ascii="华文仿宋" w:hAnsi="华文仿宋" w:eastAsia="华文仿宋" w:cs="华文仿宋"/>
          <w:b/>
          <w:bCs/>
          <w:spacing w:val="4"/>
          <w:sz w:val="33"/>
          <w:szCs w:val="33"/>
        </w:rPr>
        <w:t>年</w:t>
      </w:r>
      <w:r>
        <w:rPr>
          <w:rFonts w:hint="eastAsia" w:ascii="华文仿宋" w:hAnsi="华文仿宋" w:eastAsia="华文仿宋" w:cs="华文仿宋"/>
          <w:b/>
          <w:bCs/>
          <w:spacing w:val="4"/>
          <w:sz w:val="33"/>
          <w:szCs w:val="33"/>
          <w:lang w:val="en-US" w:eastAsia="zh-CN"/>
        </w:rPr>
        <w:t xml:space="preserve">  </w:t>
      </w:r>
      <w:r>
        <w:rPr>
          <w:rFonts w:hint="eastAsia" w:ascii="华文仿宋" w:hAnsi="华文仿宋" w:eastAsia="华文仿宋" w:cs="华文仿宋"/>
          <w:b/>
          <w:bCs/>
          <w:spacing w:val="4"/>
          <w:sz w:val="33"/>
          <w:szCs w:val="33"/>
        </w:rPr>
        <w:t>月</w:t>
      </w:r>
      <w:r>
        <w:rPr>
          <w:rFonts w:hint="eastAsia" w:ascii="华文仿宋" w:hAnsi="华文仿宋" w:eastAsia="华文仿宋" w:cs="华文仿宋"/>
          <w:b/>
          <w:bCs/>
          <w:spacing w:val="4"/>
          <w:sz w:val="33"/>
          <w:szCs w:val="33"/>
          <w:lang w:val="en-US" w:eastAsia="zh-CN"/>
        </w:rPr>
        <w:t xml:space="preserve">  </w:t>
      </w:r>
      <w:r>
        <w:rPr>
          <w:rFonts w:hint="eastAsia" w:ascii="华文仿宋" w:hAnsi="华文仿宋" w:eastAsia="华文仿宋" w:cs="华文仿宋"/>
          <w:b/>
          <w:bCs/>
          <w:spacing w:val="4"/>
          <w:sz w:val="33"/>
          <w:szCs w:val="33"/>
        </w:rPr>
        <w:t>日</w:t>
      </w:r>
      <w:r>
        <w:rPr>
          <w:rFonts w:hint="eastAsia" w:ascii="华文仿宋" w:hAnsi="华文仿宋" w:eastAsia="华文仿宋" w:cs="华文仿宋"/>
          <w:b/>
          <w:bCs/>
          <w:spacing w:val="4"/>
          <w:sz w:val="33"/>
          <w:szCs w:val="33"/>
        </w:rPr>
        <w:br w:type="page"/>
      </w:r>
    </w:p>
    <w:p w14:paraId="0185867C">
      <w:pPr>
        <w:pStyle w:val="3"/>
        <w:spacing w:line="579" w:lineRule="exact"/>
        <w:jc w:val="center"/>
        <w:rPr>
          <w:rFonts w:ascii="宋体" w:hAnsi="宋体" w:eastAsia="宋体" w:cs="宋体"/>
          <w:sz w:val="32"/>
          <w:szCs w:val="32"/>
        </w:rPr>
      </w:pPr>
      <w:r>
        <w:rPr>
          <w:rFonts w:hint="eastAsia" w:ascii="宋体" w:hAnsi="宋体" w:eastAsia="宋体" w:cs="宋体"/>
          <w:bCs w:val="0"/>
          <w:kern w:val="0"/>
          <w:sz w:val="44"/>
          <w:szCs w:val="44"/>
          <w:lang w:val="en-US" w:eastAsia="zh-CN"/>
        </w:rPr>
        <w:t>三、</w:t>
      </w:r>
      <w:r>
        <w:rPr>
          <w:rFonts w:hint="eastAsia" w:ascii="宋体" w:hAnsi="宋体" w:eastAsia="宋体" w:cs="宋体"/>
          <w:bCs w:val="0"/>
          <w:kern w:val="0"/>
          <w:sz w:val="44"/>
          <w:szCs w:val="44"/>
        </w:rPr>
        <w:t>承诺函</w:t>
      </w:r>
    </w:p>
    <w:p w14:paraId="340B0164">
      <w:pPr>
        <w:spacing w:line="579" w:lineRule="exact"/>
        <w:rPr>
          <w:rFonts w:ascii="宋体" w:hAnsi="宋体" w:eastAsia="宋体" w:cs="宋体"/>
          <w:sz w:val="28"/>
          <w:szCs w:val="32"/>
        </w:rPr>
      </w:pPr>
      <w:r>
        <w:rPr>
          <w:rFonts w:hint="eastAsia" w:ascii="宋体" w:hAnsi="宋体" w:eastAsia="宋体" w:cs="宋体"/>
          <w:sz w:val="28"/>
          <w:szCs w:val="32"/>
        </w:rPr>
        <w:t>致：</w:t>
      </w:r>
    </w:p>
    <w:p w14:paraId="7628D190">
      <w:pPr>
        <w:spacing w:line="579" w:lineRule="exact"/>
        <w:ind w:firstLine="560" w:firstLineChars="200"/>
        <w:rPr>
          <w:rFonts w:ascii="宋体" w:hAnsi="宋体" w:eastAsia="宋体" w:cs="宋体"/>
          <w:sz w:val="28"/>
          <w:szCs w:val="32"/>
        </w:rPr>
      </w:pPr>
      <w:r>
        <w:rPr>
          <w:rFonts w:hint="eastAsia" w:ascii="宋体" w:hAnsi="宋体" w:eastAsia="宋体" w:cs="宋体"/>
          <w:sz w:val="28"/>
          <w:szCs w:val="32"/>
        </w:rPr>
        <w:t>本公司</w:t>
      </w:r>
      <w:r>
        <w:rPr>
          <w:rFonts w:hint="eastAsia" w:ascii="宋体" w:hAnsi="宋体" w:eastAsia="宋体" w:cs="宋体"/>
          <w:sz w:val="28"/>
          <w:szCs w:val="32"/>
          <w:u w:val="single"/>
        </w:rPr>
        <w:t xml:space="preserve">  </w:t>
      </w:r>
      <w:r>
        <w:rPr>
          <w:rFonts w:hint="eastAsia" w:ascii="宋体" w:hAnsi="宋体" w:eastAsia="宋体" w:cs="宋体"/>
          <w:sz w:val="28"/>
          <w:szCs w:val="32"/>
          <w:u w:val="single"/>
          <w:lang w:val="en-US" w:eastAsia="zh-CN"/>
        </w:rPr>
        <w:t xml:space="preserve">              </w:t>
      </w:r>
      <w:r>
        <w:rPr>
          <w:rFonts w:hint="eastAsia" w:ascii="宋体" w:hAnsi="宋体" w:eastAsia="宋体" w:cs="宋体"/>
          <w:sz w:val="28"/>
          <w:szCs w:val="32"/>
          <w:u w:val="single"/>
        </w:rPr>
        <w:t xml:space="preserve">  </w:t>
      </w:r>
      <w:r>
        <w:rPr>
          <w:rFonts w:hint="eastAsia" w:ascii="宋体" w:hAnsi="宋体" w:eastAsia="宋体" w:cs="宋体"/>
          <w:sz w:val="28"/>
          <w:szCs w:val="32"/>
        </w:rPr>
        <w:t>（公司名称）参加</w:t>
      </w:r>
      <w:r>
        <w:rPr>
          <w:rFonts w:hint="eastAsia" w:ascii="宋体" w:hAnsi="宋体" w:eastAsia="宋体" w:cs="宋体"/>
          <w:sz w:val="28"/>
          <w:szCs w:val="32"/>
          <w:u w:val="single"/>
        </w:rPr>
        <w:t xml:space="preserve"> </w:t>
      </w:r>
      <w:r>
        <w:rPr>
          <w:rFonts w:hint="eastAsia" w:ascii="宋体" w:hAnsi="宋体" w:eastAsia="宋体" w:cs="宋体"/>
          <w:sz w:val="28"/>
          <w:szCs w:val="32"/>
          <w:u w:val="single"/>
          <w:lang w:val="en-US" w:eastAsia="zh-CN"/>
        </w:rPr>
        <w:t xml:space="preserve">             </w:t>
      </w:r>
      <w:r>
        <w:rPr>
          <w:rFonts w:hint="eastAsia" w:ascii="宋体" w:hAnsi="宋体" w:eastAsia="宋体" w:cs="宋体"/>
          <w:sz w:val="28"/>
          <w:szCs w:val="32"/>
          <w:u w:val="single"/>
        </w:rPr>
        <w:t>（</w:t>
      </w:r>
      <w:r>
        <w:rPr>
          <w:rFonts w:hint="eastAsia" w:ascii="宋体" w:hAnsi="宋体" w:eastAsia="宋体" w:cs="宋体"/>
          <w:sz w:val="28"/>
          <w:szCs w:val="32"/>
        </w:rPr>
        <w:t>项目名称）的</w:t>
      </w:r>
      <w:r>
        <w:rPr>
          <w:rFonts w:hint="eastAsia" w:cs="宋体"/>
          <w:sz w:val="28"/>
          <w:szCs w:val="32"/>
          <w:lang w:val="en-US" w:eastAsia="zh-CN"/>
        </w:rPr>
        <w:t>比选</w:t>
      </w:r>
      <w:r>
        <w:rPr>
          <w:rFonts w:hint="eastAsia" w:ascii="宋体" w:hAnsi="宋体" w:eastAsia="宋体" w:cs="宋体"/>
          <w:sz w:val="28"/>
          <w:szCs w:val="32"/>
        </w:rPr>
        <w:t>活动，现承诺：</w:t>
      </w:r>
    </w:p>
    <w:p w14:paraId="107A40BF">
      <w:pPr>
        <w:numPr>
          <w:ilvl w:val="0"/>
          <w:numId w:val="4"/>
        </w:numPr>
        <w:spacing w:line="579" w:lineRule="exact"/>
        <w:ind w:firstLine="560" w:firstLineChars="200"/>
        <w:rPr>
          <w:rFonts w:hint="eastAsia" w:ascii="宋体" w:hAnsi="宋体" w:eastAsia="宋体" w:cs="宋体"/>
          <w:sz w:val="28"/>
          <w:szCs w:val="32"/>
          <w:lang w:eastAsia="zh-CN"/>
        </w:rPr>
      </w:pPr>
      <w:r>
        <w:rPr>
          <w:rFonts w:hint="eastAsia" w:ascii="宋体" w:hAnsi="宋体" w:eastAsia="宋体" w:cs="宋体"/>
          <w:sz w:val="28"/>
          <w:szCs w:val="32"/>
        </w:rPr>
        <w:t>我公司满足政府采购法第二十二条关于供应商的资格要求包括</w:t>
      </w:r>
      <w:r>
        <w:rPr>
          <w:rFonts w:hint="eastAsia" w:ascii="宋体" w:hAnsi="宋体" w:eastAsia="宋体" w:cs="宋体"/>
          <w:sz w:val="28"/>
          <w:szCs w:val="32"/>
          <w:lang w:eastAsia="zh-CN"/>
        </w:rPr>
        <w:t>：</w:t>
      </w:r>
    </w:p>
    <w:p w14:paraId="7FCB8ECA">
      <w:pPr>
        <w:numPr>
          <w:ilvl w:val="0"/>
          <w:numId w:val="5"/>
        </w:numPr>
        <w:spacing w:line="579" w:lineRule="exact"/>
        <w:ind w:left="0" w:leftChars="0" w:firstLine="420" w:firstLineChars="150"/>
        <w:rPr>
          <w:rFonts w:hint="eastAsia" w:ascii="宋体" w:hAnsi="宋体" w:eastAsia="宋体" w:cs="宋体"/>
          <w:sz w:val="28"/>
          <w:szCs w:val="32"/>
        </w:rPr>
      </w:pPr>
      <w:r>
        <w:rPr>
          <w:rFonts w:hint="eastAsia" w:ascii="宋体" w:hAnsi="宋体" w:eastAsia="宋体" w:cs="宋体"/>
          <w:sz w:val="28"/>
          <w:szCs w:val="32"/>
        </w:rPr>
        <w:t>具有独立承担民事责任的能力；</w:t>
      </w:r>
    </w:p>
    <w:p w14:paraId="04A54D6B">
      <w:pPr>
        <w:numPr>
          <w:ilvl w:val="0"/>
          <w:numId w:val="5"/>
        </w:numPr>
        <w:spacing w:line="579" w:lineRule="exact"/>
        <w:ind w:left="0" w:leftChars="0" w:firstLine="420" w:firstLineChars="150"/>
        <w:rPr>
          <w:rFonts w:ascii="宋体" w:hAnsi="宋体" w:eastAsia="宋体" w:cs="宋体"/>
          <w:sz w:val="28"/>
          <w:szCs w:val="32"/>
        </w:rPr>
      </w:pPr>
      <w:r>
        <w:rPr>
          <w:rFonts w:hint="eastAsia" w:ascii="宋体" w:hAnsi="宋体" w:eastAsia="宋体" w:cs="宋体"/>
          <w:sz w:val="28"/>
          <w:szCs w:val="32"/>
        </w:rPr>
        <w:t>具有良好的商业信誉和健全的财务会计制度；</w:t>
      </w:r>
    </w:p>
    <w:p w14:paraId="2CAEA40C">
      <w:pPr>
        <w:numPr>
          <w:ilvl w:val="0"/>
          <w:numId w:val="5"/>
        </w:numPr>
        <w:spacing w:line="579" w:lineRule="exact"/>
        <w:ind w:left="0" w:leftChars="0" w:firstLine="420" w:firstLineChars="150"/>
        <w:rPr>
          <w:rFonts w:ascii="宋体" w:hAnsi="宋体" w:eastAsia="宋体" w:cs="宋体"/>
          <w:sz w:val="28"/>
          <w:szCs w:val="32"/>
        </w:rPr>
      </w:pPr>
      <w:r>
        <w:rPr>
          <w:rFonts w:hint="eastAsia" w:ascii="宋体" w:hAnsi="宋体" w:eastAsia="宋体" w:cs="宋体"/>
          <w:sz w:val="28"/>
          <w:szCs w:val="32"/>
        </w:rPr>
        <w:t>具有履行合同所必需的设备和专业技术能力；</w:t>
      </w:r>
    </w:p>
    <w:p w14:paraId="1484B812">
      <w:pPr>
        <w:numPr>
          <w:ilvl w:val="0"/>
          <w:numId w:val="5"/>
        </w:numPr>
        <w:spacing w:line="579" w:lineRule="exact"/>
        <w:ind w:left="0" w:leftChars="0" w:firstLine="420" w:firstLineChars="150"/>
        <w:rPr>
          <w:rFonts w:ascii="宋体" w:hAnsi="宋体" w:eastAsia="宋体" w:cs="宋体"/>
          <w:sz w:val="28"/>
          <w:szCs w:val="32"/>
        </w:rPr>
      </w:pPr>
      <w:r>
        <w:rPr>
          <w:rFonts w:hint="eastAsia" w:ascii="宋体" w:hAnsi="宋体" w:eastAsia="宋体" w:cs="宋体"/>
          <w:sz w:val="28"/>
          <w:szCs w:val="32"/>
        </w:rPr>
        <w:t>在经营活动中没有重大违法记录；</w:t>
      </w:r>
    </w:p>
    <w:p w14:paraId="1AF97E99">
      <w:pPr>
        <w:numPr>
          <w:ilvl w:val="0"/>
          <w:numId w:val="5"/>
        </w:numPr>
        <w:spacing w:line="579" w:lineRule="exact"/>
        <w:ind w:left="0" w:leftChars="0" w:firstLine="420" w:firstLineChars="150"/>
        <w:rPr>
          <w:rFonts w:ascii="宋体" w:hAnsi="宋体" w:eastAsia="宋体" w:cs="宋体"/>
          <w:sz w:val="28"/>
          <w:szCs w:val="32"/>
        </w:rPr>
      </w:pPr>
      <w:r>
        <w:rPr>
          <w:rFonts w:hint="eastAsia" w:ascii="宋体" w:hAnsi="宋体" w:eastAsia="宋体" w:cs="宋体"/>
          <w:sz w:val="28"/>
          <w:szCs w:val="32"/>
        </w:rPr>
        <w:t>满足法律、行政法规规定的其他条件，并完全满足相关产品授权及商务要求。</w:t>
      </w:r>
    </w:p>
    <w:p w14:paraId="5AC28C5A">
      <w:pPr>
        <w:spacing w:line="579" w:lineRule="exact"/>
        <w:ind w:firstLine="560" w:firstLineChars="200"/>
        <w:rPr>
          <w:rFonts w:ascii="宋体" w:hAnsi="宋体" w:eastAsia="宋体" w:cs="宋体"/>
          <w:sz w:val="28"/>
          <w:szCs w:val="32"/>
        </w:rPr>
      </w:pPr>
      <w:r>
        <w:rPr>
          <w:rFonts w:hint="eastAsia" w:ascii="宋体" w:hAnsi="宋体" w:eastAsia="宋体" w:cs="宋体"/>
          <w:sz w:val="28"/>
          <w:szCs w:val="32"/>
        </w:rPr>
        <w:t>二、所递交的文件及证明材料相关内容均如实填写，并真实可靠，在项目审评过程中我方所提供的材料必须真实。</w:t>
      </w:r>
    </w:p>
    <w:p w14:paraId="367284EA">
      <w:pPr>
        <w:spacing w:line="579" w:lineRule="exact"/>
        <w:ind w:firstLine="560" w:firstLineChars="200"/>
        <w:rPr>
          <w:rFonts w:ascii="宋体" w:hAnsi="宋体" w:eastAsia="宋体" w:cs="宋体"/>
          <w:sz w:val="28"/>
          <w:szCs w:val="32"/>
        </w:rPr>
      </w:pPr>
      <w:r>
        <w:rPr>
          <w:rFonts w:hint="eastAsia" w:ascii="宋体" w:hAnsi="宋体" w:eastAsia="宋体" w:cs="宋体"/>
          <w:sz w:val="28"/>
          <w:szCs w:val="32"/>
        </w:rPr>
        <w:t>三、若我公司经综合评审确定为供应商，承诺产品的供货价格不超过其他同类企业。</w:t>
      </w:r>
    </w:p>
    <w:p w14:paraId="70D157D4">
      <w:pPr>
        <w:spacing w:line="579" w:lineRule="exact"/>
        <w:ind w:firstLine="560" w:firstLineChars="200"/>
        <w:rPr>
          <w:rFonts w:ascii="宋体" w:hAnsi="宋体" w:eastAsia="宋体" w:cs="宋体"/>
          <w:sz w:val="28"/>
          <w:szCs w:val="32"/>
        </w:rPr>
      </w:pPr>
      <w:r>
        <w:rPr>
          <w:rFonts w:hint="eastAsia" w:ascii="宋体" w:hAnsi="宋体" w:eastAsia="宋体" w:cs="宋体"/>
          <w:sz w:val="28"/>
          <w:szCs w:val="32"/>
        </w:rPr>
        <w:t>四、一旦我方中选，保证按管理要求完成相关工作。</w:t>
      </w:r>
    </w:p>
    <w:p w14:paraId="2C9CB318">
      <w:pPr>
        <w:spacing w:line="579" w:lineRule="exact"/>
        <w:ind w:firstLine="560" w:firstLineChars="200"/>
        <w:rPr>
          <w:rFonts w:ascii="宋体" w:hAnsi="宋体" w:eastAsia="宋体" w:cs="宋体"/>
          <w:sz w:val="28"/>
          <w:szCs w:val="32"/>
        </w:rPr>
      </w:pPr>
      <w:r>
        <w:rPr>
          <w:rFonts w:hint="eastAsia" w:ascii="宋体" w:hAnsi="宋体" w:eastAsia="宋体" w:cs="宋体"/>
          <w:sz w:val="28"/>
          <w:szCs w:val="32"/>
        </w:rPr>
        <w:t>五、一旦我方中选，我方将按采购人要求签订合同。</w:t>
      </w:r>
    </w:p>
    <w:p w14:paraId="34AA94CD">
      <w:pPr>
        <w:spacing w:line="579" w:lineRule="exact"/>
        <w:ind w:firstLine="560" w:firstLineChars="200"/>
        <w:rPr>
          <w:rFonts w:ascii="宋体" w:hAnsi="宋体" w:eastAsia="宋体" w:cs="宋体"/>
          <w:sz w:val="28"/>
          <w:szCs w:val="32"/>
        </w:rPr>
      </w:pPr>
      <w:r>
        <w:rPr>
          <w:rFonts w:hint="eastAsia" w:ascii="宋体" w:hAnsi="宋体" w:eastAsia="宋体" w:cs="宋体"/>
          <w:sz w:val="28"/>
          <w:szCs w:val="32"/>
        </w:rPr>
        <w:t>六、我方将严格按照相关法律法规的要求参与推广活动，积极配合贵公司营造风清气正的亲清营商环境。不以现金、红包、回扣、有价证券、贵重礼品等任何形式影响采购人采购行为。</w:t>
      </w:r>
    </w:p>
    <w:p w14:paraId="7C4FDA7A">
      <w:pPr>
        <w:tabs>
          <w:tab w:val="left" w:pos="480"/>
        </w:tabs>
        <w:spacing w:line="579" w:lineRule="exact"/>
        <w:ind w:firstLine="560" w:firstLineChars="200"/>
        <w:rPr>
          <w:rFonts w:ascii="宋体" w:hAnsi="宋体" w:eastAsia="宋体" w:cs="宋体"/>
          <w:sz w:val="32"/>
          <w:szCs w:val="32"/>
        </w:rPr>
      </w:pPr>
      <w:r>
        <w:rPr>
          <w:rFonts w:hint="eastAsia" w:ascii="宋体" w:hAnsi="宋体" w:eastAsia="宋体" w:cs="宋体"/>
          <w:sz w:val="28"/>
          <w:szCs w:val="32"/>
        </w:rPr>
        <w:t>如违反以上承诺，本公司愿承担一切法律责任。</w:t>
      </w:r>
    </w:p>
    <w:p w14:paraId="05E7A0F2">
      <w:pPr>
        <w:adjustRightInd w:val="0"/>
        <w:spacing w:before="312" w:beforeLines="100" w:line="579" w:lineRule="exact"/>
        <w:jc w:val="left"/>
        <w:rPr>
          <w:rFonts w:ascii="宋体" w:hAnsi="宋体" w:eastAsia="宋体" w:cs="宋体"/>
          <w:b/>
          <w:sz w:val="32"/>
          <w:szCs w:val="32"/>
        </w:rPr>
      </w:pPr>
    </w:p>
    <w:p w14:paraId="44B0DAE0">
      <w:pPr>
        <w:spacing w:line="579" w:lineRule="exact"/>
        <w:ind w:firstLine="560" w:firstLineChars="200"/>
        <w:rPr>
          <w:rFonts w:hint="eastAsia" w:ascii="宋体" w:hAnsi="宋体" w:eastAsia="宋体" w:cs="宋体"/>
          <w:sz w:val="28"/>
          <w:szCs w:val="32"/>
        </w:rPr>
      </w:pPr>
      <w:r>
        <w:rPr>
          <w:rFonts w:hint="eastAsia" w:cs="宋体"/>
          <w:sz w:val="28"/>
          <w:szCs w:val="32"/>
          <w:lang w:val="en-US" w:eastAsia="zh-CN"/>
        </w:rPr>
        <w:t>比选</w:t>
      </w:r>
      <w:r>
        <w:rPr>
          <w:rFonts w:hint="eastAsia" w:ascii="宋体" w:hAnsi="宋体" w:eastAsia="宋体" w:cs="宋体"/>
          <w:sz w:val="28"/>
          <w:szCs w:val="32"/>
        </w:rPr>
        <w:t>机构名称：        （盖章）</w:t>
      </w:r>
    </w:p>
    <w:p w14:paraId="6C3BAFD9">
      <w:pPr>
        <w:spacing w:line="579" w:lineRule="exact"/>
        <w:ind w:firstLine="560" w:firstLineChars="200"/>
        <w:rPr>
          <w:rFonts w:hint="eastAsia" w:ascii="宋体" w:hAnsi="宋体" w:eastAsia="宋体" w:cs="宋体"/>
          <w:sz w:val="28"/>
          <w:szCs w:val="32"/>
        </w:rPr>
      </w:pPr>
      <w:r>
        <w:rPr>
          <w:rFonts w:hint="eastAsia" w:ascii="宋体" w:hAnsi="宋体" w:eastAsia="宋体" w:cs="宋体"/>
          <w:sz w:val="28"/>
          <w:szCs w:val="32"/>
        </w:rPr>
        <w:t>法定代表人或授权代表（签字）：</w:t>
      </w:r>
    </w:p>
    <w:p w14:paraId="35929E22">
      <w:pPr>
        <w:spacing w:line="579" w:lineRule="exact"/>
        <w:ind w:firstLine="560" w:firstLineChars="200"/>
        <w:rPr>
          <w:rFonts w:hint="eastAsia" w:ascii="宋体" w:hAnsi="宋体" w:eastAsia="宋体" w:cs="宋体"/>
          <w:sz w:val="28"/>
          <w:szCs w:val="32"/>
        </w:rPr>
      </w:pPr>
      <w:r>
        <w:rPr>
          <w:rFonts w:hint="eastAsia" w:ascii="宋体" w:hAnsi="宋体" w:eastAsia="宋体" w:cs="宋体"/>
          <w:sz w:val="28"/>
          <w:szCs w:val="32"/>
        </w:rPr>
        <w:t>日期：</w:t>
      </w:r>
    </w:p>
    <w:p w14:paraId="7283C2B6">
      <w:pPr>
        <w:rPr>
          <w:rStyle w:val="10"/>
          <w:rFonts w:hint="eastAsia" w:ascii="Cambria" w:hAnsi="Cambria"/>
          <w:b/>
          <w:kern w:val="0"/>
          <w:szCs w:val="36"/>
        </w:rPr>
      </w:pPr>
    </w:p>
    <w:p w14:paraId="3F9DA88D">
      <w:pPr>
        <w:rPr>
          <w:rStyle w:val="10"/>
          <w:rFonts w:hint="eastAsia" w:ascii="Cambria" w:hAnsi="Cambria"/>
          <w:b/>
          <w:kern w:val="0"/>
          <w:szCs w:val="36"/>
        </w:rPr>
      </w:pPr>
    </w:p>
    <w:p w14:paraId="08F0ACCF">
      <w:pPr>
        <w:rPr>
          <w:rStyle w:val="10"/>
          <w:rFonts w:hint="eastAsia" w:ascii="Cambria" w:hAnsi="Cambria"/>
          <w:b/>
          <w:kern w:val="0"/>
          <w:szCs w:val="36"/>
        </w:rPr>
      </w:pPr>
    </w:p>
    <w:p w14:paraId="09DC05D9">
      <w:pPr>
        <w:rPr>
          <w:rStyle w:val="10"/>
          <w:rFonts w:hint="eastAsia" w:ascii="Cambria" w:hAnsi="Cambria"/>
          <w:b/>
          <w:kern w:val="0"/>
          <w:szCs w:val="36"/>
        </w:rPr>
      </w:pPr>
    </w:p>
    <w:p w14:paraId="1A2F0D81">
      <w:pPr>
        <w:rPr>
          <w:rStyle w:val="10"/>
          <w:rFonts w:hint="eastAsia" w:ascii="Cambria" w:hAnsi="Cambria"/>
          <w:b/>
          <w:kern w:val="0"/>
          <w:szCs w:val="36"/>
        </w:rPr>
      </w:pPr>
    </w:p>
    <w:p w14:paraId="646CBBE2">
      <w:pPr>
        <w:rPr>
          <w:rStyle w:val="10"/>
          <w:rFonts w:hint="eastAsia" w:ascii="Cambria" w:hAnsi="Cambria"/>
          <w:b/>
          <w:kern w:val="0"/>
          <w:szCs w:val="36"/>
        </w:rPr>
      </w:pPr>
    </w:p>
    <w:p w14:paraId="2C328416">
      <w:pPr>
        <w:pStyle w:val="7"/>
        <w:jc w:val="left"/>
        <w:rPr>
          <w:rStyle w:val="10"/>
          <w:rFonts w:hint="eastAsia" w:ascii="Cambria" w:hAnsi="Cambria"/>
          <w:b/>
          <w:kern w:val="0"/>
          <w:szCs w:val="36"/>
        </w:rPr>
      </w:pPr>
    </w:p>
    <w:p w14:paraId="7CBFE100">
      <w:pPr>
        <w:pStyle w:val="7"/>
        <w:jc w:val="left"/>
        <w:rPr>
          <w:rStyle w:val="10"/>
          <w:rFonts w:hint="eastAsia" w:ascii="Cambria" w:hAnsi="Cambria"/>
          <w:b/>
          <w:kern w:val="0"/>
          <w:szCs w:val="36"/>
        </w:rPr>
      </w:pPr>
    </w:p>
    <w:p w14:paraId="37E10FE2">
      <w:pPr>
        <w:pStyle w:val="7"/>
        <w:jc w:val="left"/>
        <w:rPr>
          <w:rStyle w:val="10"/>
          <w:rFonts w:hint="eastAsia" w:ascii="Cambria" w:hAnsi="Cambria"/>
          <w:b/>
          <w:kern w:val="0"/>
          <w:szCs w:val="36"/>
        </w:rPr>
      </w:pPr>
    </w:p>
    <w:p w14:paraId="371AFD5A"/>
    <w:p w14:paraId="1AB0A2A4">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14:paraId="2061AC9A"/>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DDEF75-45CB-454D-89CC-62BAFF03B7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F2BCB0C-C16C-4F73-AF87-C8E5D253996A}"/>
  </w:font>
  <w:font w:name="Cambria">
    <w:panose1 w:val="02040503050406030204"/>
    <w:charset w:val="00"/>
    <w:family w:val="roman"/>
    <w:pitch w:val="default"/>
    <w:sig w:usb0="E00006FF" w:usb1="420024FF" w:usb2="02000000" w:usb3="00000000" w:csb0="2000019F" w:csb1="00000000"/>
    <w:embedRegular r:id="rId3" w:fontKey="{106878EF-37DB-4448-9A9B-89FA5AA1537E}"/>
  </w:font>
  <w:font w:name="仿宋_GB2312">
    <w:panose1 w:val="02010609030101010101"/>
    <w:charset w:val="86"/>
    <w:family w:val="auto"/>
    <w:pitch w:val="default"/>
    <w:sig w:usb0="00000001" w:usb1="080E0000" w:usb2="00000000" w:usb3="00000000" w:csb0="00040000" w:csb1="00000000"/>
    <w:embedRegular r:id="rId4" w:fontKey="{5CB7EF93-5B6E-47E7-B1B4-351067A7D2C3}"/>
  </w:font>
  <w:font w:name="方正小标宋_GBK">
    <w:panose1 w:val="03000509000000000000"/>
    <w:charset w:val="86"/>
    <w:family w:val="script"/>
    <w:pitch w:val="default"/>
    <w:sig w:usb0="00000001" w:usb1="080E0000" w:usb2="00000000" w:usb3="00000000" w:csb0="00040000" w:csb1="00000000"/>
    <w:embedRegular r:id="rId5" w:fontKey="{EEEE1C18-3DA1-4E50-8DE1-DDDC7B7135C4}"/>
  </w:font>
  <w:font w:name="方正仿宋_GBK">
    <w:panose1 w:val="03000509000000000000"/>
    <w:charset w:val="86"/>
    <w:family w:val="auto"/>
    <w:pitch w:val="default"/>
    <w:sig w:usb0="00000001" w:usb1="080E0000" w:usb2="00000000" w:usb3="00000000" w:csb0="00040000" w:csb1="00000000"/>
    <w:embedRegular r:id="rId6" w:fontKey="{0DBDCDC7-C5EA-40D9-A192-B25B944CC74D}"/>
  </w:font>
  <w:font w:name="仿宋">
    <w:panose1 w:val="02010609060101010101"/>
    <w:charset w:val="86"/>
    <w:family w:val="modern"/>
    <w:pitch w:val="default"/>
    <w:sig w:usb0="800002BF" w:usb1="38CF7CFA" w:usb2="00000016" w:usb3="00000000" w:csb0="00040001" w:csb1="00000000"/>
    <w:embedRegular r:id="rId7" w:fontKey="{B7009058-20F0-456D-87E7-060FE7680E83}"/>
  </w:font>
  <w:font w:name="华文仿宋">
    <w:panose1 w:val="02010600040101010101"/>
    <w:charset w:val="86"/>
    <w:family w:val="auto"/>
    <w:pitch w:val="default"/>
    <w:sig w:usb0="00000287" w:usb1="080F0000" w:usb2="00000000" w:usb3="00000000" w:csb0="0004009F" w:csb1="DFD70000"/>
    <w:embedRegular r:id="rId8" w:fontKey="{92CF790E-F1A1-453D-90B3-B1B8FED1360D}"/>
  </w:font>
  <w:font w:name="方正仿宋_GB2312">
    <w:panose1 w:val="02000000000000000000"/>
    <w:charset w:val="86"/>
    <w:family w:val="auto"/>
    <w:pitch w:val="default"/>
    <w:sig w:usb0="A00002BF" w:usb1="184F6CFA" w:usb2="00000012" w:usb3="00000000" w:csb0="00040001" w:csb1="00000000"/>
    <w:embedRegular r:id="rId9" w:fontKey="{D84B2D82-4AF6-4FFA-A9D6-AC786AC02C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08F5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CBD9D">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5CBD9D">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28817"/>
    <w:multiLevelType w:val="singleLevel"/>
    <w:tmpl w:val="8CC28817"/>
    <w:lvl w:ilvl="0" w:tentative="0">
      <w:start w:val="1"/>
      <w:numFmt w:val="chineseCounting"/>
      <w:suff w:val="nothing"/>
      <w:lvlText w:val="%1、"/>
      <w:lvlJc w:val="left"/>
      <w:rPr>
        <w:rFonts w:hint="eastAsia"/>
      </w:rPr>
    </w:lvl>
  </w:abstractNum>
  <w:abstractNum w:abstractNumId="1">
    <w:nsid w:val="A62C3705"/>
    <w:multiLevelType w:val="singleLevel"/>
    <w:tmpl w:val="A62C3705"/>
    <w:lvl w:ilvl="0" w:tentative="0">
      <w:start w:val="1"/>
      <w:numFmt w:val="chineseCounting"/>
      <w:suff w:val="nothing"/>
      <w:lvlText w:val="（%1）"/>
      <w:lvlJc w:val="left"/>
      <w:rPr>
        <w:rFonts w:hint="eastAsia"/>
      </w:rPr>
    </w:lvl>
  </w:abstractNum>
  <w:abstractNum w:abstractNumId="2">
    <w:nsid w:val="FBFFC4D8"/>
    <w:multiLevelType w:val="singleLevel"/>
    <w:tmpl w:val="FBFFC4D8"/>
    <w:lvl w:ilvl="0" w:tentative="0">
      <w:start w:val="1"/>
      <w:numFmt w:val="decimal"/>
      <w:lvlText w:val="%1."/>
      <w:lvlJc w:val="left"/>
      <w:pPr>
        <w:tabs>
          <w:tab w:val="left" w:pos="312"/>
        </w:tabs>
      </w:pPr>
    </w:lvl>
  </w:abstractNum>
  <w:abstractNum w:abstractNumId="3">
    <w:nsid w:val="00000015"/>
    <w:multiLevelType w:val="multilevel"/>
    <w:tmpl w:val="00000015"/>
    <w:lvl w:ilvl="0" w:tentative="0">
      <w:start w:val="1"/>
      <w:numFmt w:val="decimal"/>
      <w:pStyle w:val="2"/>
      <w:lvlText w:val="第%1章"/>
      <w:lvlJc w:val="left"/>
      <w:pPr>
        <w:tabs>
          <w:tab w:val="left" w:pos="4565"/>
        </w:tabs>
        <w:ind w:left="4565" w:hanging="425"/>
      </w:pPr>
      <w:rPr>
        <w:rFonts w:hint="default" w:ascii="Times New Roman" w:hAnsi="Times New Roman" w:eastAsia="宋体"/>
        <w:b/>
        <w:i w:val="0"/>
        <w:sz w:val="36"/>
      </w:rPr>
    </w:lvl>
    <w:lvl w:ilvl="1" w:tentative="0">
      <w:start w:val="1"/>
      <w:numFmt w:val="decimal"/>
      <w:lvlText w:val="%1.%2."/>
      <w:lvlJc w:val="left"/>
      <w:pPr>
        <w:tabs>
          <w:tab w:val="left" w:pos="8788"/>
        </w:tabs>
        <w:ind w:left="8788" w:hanging="567"/>
      </w:pPr>
      <w:rPr>
        <w:rFonts w:hint="default" w:hAnsi="Times New Roman"/>
        <w:b/>
        <w:i w:val="0"/>
        <w:sz w:val="32"/>
      </w:rPr>
    </w:lvl>
    <w:lvl w:ilvl="2" w:tentative="0">
      <w:start w:val="1"/>
      <w:numFmt w:val="decimal"/>
      <w:lvlText w:val="%1.%2.%3."/>
      <w:lvlJc w:val="left"/>
      <w:pPr>
        <w:tabs>
          <w:tab w:val="left" w:pos="709"/>
        </w:tabs>
        <w:ind w:left="709" w:hanging="709"/>
      </w:pPr>
      <w:rPr>
        <w:rFonts w:hint="default" w:hAnsi="宋体"/>
        <w:b/>
        <w:i w:val="0"/>
        <w:sz w:val="24"/>
        <w:szCs w:val="24"/>
      </w:rPr>
    </w:lvl>
    <w:lvl w:ilvl="3" w:tentative="0">
      <w:start w:val="1"/>
      <w:numFmt w:val="decimal"/>
      <w:lvlText w:val="%1.%2.%3.%4."/>
      <w:lvlJc w:val="left"/>
      <w:pPr>
        <w:tabs>
          <w:tab w:val="left" w:pos="1949"/>
        </w:tabs>
        <w:ind w:left="1949" w:hanging="851"/>
      </w:pPr>
      <w:rPr>
        <w:rFonts w:hint="default" w:ascii="Times New Roman" w:hAnsi="Times New Roman" w:eastAsia="宋体"/>
        <w:b/>
        <w:i w:val="0"/>
        <w:sz w:val="24"/>
        <w:szCs w:val="24"/>
      </w:rPr>
    </w:lvl>
    <w:lvl w:ilvl="4" w:tentative="0">
      <w:start w:val="1"/>
      <w:numFmt w:val="decimal"/>
      <w:lvlText w:val="%1.%2.%3.%4.%5."/>
      <w:lvlJc w:val="left"/>
      <w:pPr>
        <w:tabs>
          <w:tab w:val="left" w:pos="1730"/>
        </w:tabs>
        <w:ind w:left="1730" w:hanging="992"/>
      </w:pPr>
      <w:rPr>
        <w:rFonts w:hint="default" w:ascii="Times New Roman" w:hAnsi="Times New Roman" w:eastAsia="宋体"/>
        <w:b/>
        <w:i w:val="0"/>
        <w:sz w:val="28"/>
      </w:rPr>
    </w:lvl>
    <w:lvl w:ilvl="5" w:tentative="0">
      <w:start w:val="1"/>
      <w:numFmt w:val="decimal"/>
      <w:lvlText w:val="%1.%2.%3.%4.%5.%6."/>
      <w:lvlJc w:val="left"/>
      <w:pPr>
        <w:tabs>
          <w:tab w:val="left" w:pos="1872"/>
        </w:tabs>
        <w:ind w:left="1872" w:hanging="1134"/>
      </w:pPr>
      <w:rPr>
        <w:rFonts w:hint="default"/>
        <w:b/>
        <w:i w:val="0"/>
        <w:sz w:val="28"/>
      </w:rPr>
    </w:lvl>
    <w:lvl w:ilvl="6" w:tentative="0">
      <w:start w:val="1"/>
      <w:numFmt w:val="decimal"/>
      <w:lvlText w:val="%1.%2.%3.%4.%5.%6.%7."/>
      <w:lvlJc w:val="left"/>
      <w:pPr>
        <w:tabs>
          <w:tab w:val="left" w:pos="2014"/>
        </w:tabs>
        <w:ind w:left="2014" w:hanging="1276"/>
      </w:pPr>
      <w:rPr>
        <w:rFonts w:hint="eastAsia"/>
      </w:rPr>
    </w:lvl>
    <w:lvl w:ilvl="7" w:tentative="0">
      <w:start w:val="1"/>
      <w:numFmt w:val="decimal"/>
      <w:lvlText w:val="%1.%2.%3.%4.%5.%6.%7.%8."/>
      <w:lvlJc w:val="left"/>
      <w:pPr>
        <w:tabs>
          <w:tab w:val="left" w:pos="2156"/>
        </w:tabs>
        <w:ind w:left="2156" w:hanging="1418"/>
      </w:pPr>
      <w:rPr>
        <w:rFonts w:hint="eastAsia"/>
      </w:rPr>
    </w:lvl>
    <w:lvl w:ilvl="8" w:tentative="0">
      <w:start w:val="1"/>
      <w:numFmt w:val="decimal"/>
      <w:lvlText w:val="%1.%2.%3.%4.%5.%6.%7.%8.%9."/>
      <w:lvlJc w:val="left"/>
      <w:pPr>
        <w:tabs>
          <w:tab w:val="left" w:pos="2297"/>
        </w:tabs>
        <w:ind w:left="2297" w:hanging="1559"/>
      </w:pPr>
      <w:rPr>
        <w:rFonts w:hint="eastAsia"/>
      </w:rPr>
    </w:lvl>
  </w:abstractNum>
  <w:abstractNum w:abstractNumId="4">
    <w:nsid w:val="337EFA39"/>
    <w:multiLevelType w:val="singleLevel"/>
    <w:tmpl w:val="337EFA39"/>
    <w:lvl w:ilvl="0" w:tentative="0">
      <w:start w:val="1"/>
      <w:numFmt w:val="chineseCounting"/>
      <w:suff w:val="nothing"/>
      <w:lvlText w:val="（%1）"/>
      <w:lvlJc w:val="left"/>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ZWY4ODA4M2I3NDQ0NDJhN2UwZWMzNWE5NzBjZjMifQ=="/>
  </w:docVars>
  <w:rsids>
    <w:rsidRoot w:val="73147249"/>
    <w:rsid w:val="04A26F23"/>
    <w:rsid w:val="06BF685A"/>
    <w:rsid w:val="08CE42EF"/>
    <w:rsid w:val="0A1F0108"/>
    <w:rsid w:val="0A2E1A6A"/>
    <w:rsid w:val="0A8C6210"/>
    <w:rsid w:val="0BAD4690"/>
    <w:rsid w:val="0D426E5D"/>
    <w:rsid w:val="0FAE4E7B"/>
    <w:rsid w:val="1076740F"/>
    <w:rsid w:val="12214FB9"/>
    <w:rsid w:val="1279351E"/>
    <w:rsid w:val="174B02A3"/>
    <w:rsid w:val="177B141A"/>
    <w:rsid w:val="17E74605"/>
    <w:rsid w:val="1BE0460E"/>
    <w:rsid w:val="1CF32EB6"/>
    <w:rsid w:val="1EB57D18"/>
    <w:rsid w:val="1F2E38E2"/>
    <w:rsid w:val="213D1BBA"/>
    <w:rsid w:val="22DE117B"/>
    <w:rsid w:val="25C24D84"/>
    <w:rsid w:val="25D6248C"/>
    <w:rsid w:val="265C6F87"/>
    <w:rsid w:val="267C3185"/>
    <w:rsid w:val="26D703BB"/>
    <w:rsid w:val="26EE4083"/>
    <w:rsid w:val="27787DF0"/>
    <w:rsid w:val="283C2BCC"/>
    <w:rsid w:val="28904CC6"/>
    <w:rsid w:val="298F1421"/>
    <w:rsid w:val="2A613F72"/>
    <w:rsid w:val="2A7E3970"/>
    <w:rsid w:val="2B065713"/>
    <w:rsid w:val="2B2670A9"/>
    <w:rsid w:val="2CAC2729"/>
    <w:rsid w:val="2CC1272A"/>
    <w:rsid w:val="30193FED"/>
    <w:rsid w:val="30E20088"/>
    <w:rsid w:val="320002C3"/>
    <w:rsid w:val="32BC3287"/>
    <w:rsid w:val="32E159AF"/>
    <w:rsid w:val="3326268C"/>
    <w:rsid w:val="33CF0D98"/>
    <w:rsid w:val="370740E8"/>
    <w:rsid w:val="3793032E"/>
    <w:rsid w:val="382F62A9"/>
    <w:rsid w:val="39A40237"/>
    <w:rsid w:val="3A970136"/>
    <w:rsid w:val="3C08547F"/>
    <w:rsid w:val="3C9E72BF"/>
    <w:rsid w:val="3CB46D7D"/>
    <w:rsid w:val="4038688C"/>
    <w:rsid w:val="42251667"/>
    <w:rsid w:val="451702FB"/>
    <w:rsid w:val="482D6C6B"/>
    <w:rsid w:val="485F35B4"/>
    <w:rsid w:val="48E04E5A"/>
    <w:rsid w:val="4988651C"/>
    <w:rsid w:val="49E55BC4"/>
    <w:rsid w:val="4AE21280"/>
    <w:rsid w:val="4C1E25CB"/>
    <w:rsid w:val="4C46728B"/>
    <w:rsid w:val="4C5E0905"/>
    <w:rsid w:val="4D3B5365"/>
    <w:rsid w:val="4D550108"/>
    <w:rsid w:val="4D7C38E7"/>
    <w:rsid w:val="4D974D9A"/>
    <w:rsid w:val="4E0D2791"/>
    <w:rsid w:val="4E3F60E8"/>
    <w:rsid w:val="4EBE7F2F"/>
    <w:rsid w:val="4F351F9F"/>
    <w:rsid w:val="4F714FA1"/>
    <w:rsid w:val="4F7A5C04"/>
    <w:rsid w:val="54235FE8"/>
    <w:rsid w:val="54AD6A7C"/>
    <w:rsid w:val="555D3FFE"/>
    <w:rsid w:val="575B56E7"/>
    <w:rsid w:val="57FF139C"/>
    <w:rsid w:val="59352B9C"/>
    <w:rsid w:val="59FD7B5D"/>
    <w:rsid w:val="5D700646"/>
    <w:rsid w:val="5DD73179"/>
    <w:rsid w:val="5E3B2D6F"/>
    <w:rsid w:val="605D5075"/>
    <w:rsid w:val="63554730"/>
    <w:rsid w:val="68354966"/>
    <w:rsid w:val="68E1064A"/>
    <w:rsid w:val="6A484A28"/>
    <w:rsid w:val="6B144D07"/>
    <w:rsid w:val="6C97174C"/>
    <w:rsid w:val="6FFC5F16"/>
    <w:rsid w:val="700D7DBB"/>
    <w:rsid w:val="725D42D9"/>
    <w:rsid w:val="73147249"/>
    <w:rsid w:val="735859AD"/>
    <w:rsid w:val="73ED2599"/>
    <w:rsid w:val="766B05BB"/>
    <w:rsid w:val="768916A3"/>
    <w:rsid w:val="7854632A"/>
    <w:rsid w:val="7A5715A5"/>
    <w:rsid w:val="7A6675BE"/>
    <w:rsid w:val="7ADC6EC3"/>
    <w:rsid w:val="7B784D83"/>
    <w:rsid w:val="7CA13F21"/>
    <w:rsid w:val="7CB54620"/>
    <w:rsid w:val="7E266DD3"/>
    <w:rsid w:val="7ECE1693"/>
    <w:rsid w:val="7FCC6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link w:val="10"/>
    <w:qFormat/>
    <w:uiPriority w:val="9"/>
    <w:pPr>
      <w:keepNext/>
      <w:keepLines/>
      <w:numPr>
        <w:ilvl w:val="0"/>
        <w:numId w:val="1"/>
      </w:numPr>
      <w:tabs>
        <w:tab w:val="left" w:pos="3827"/>
      </w:tabs>
      <w:spacing w:before="340" w:after="330" w:line="576" w:lineRule="auto"/>
      <w:jc w:val="left"/>
      <w:outlineLvl w:val="0"/>
    </w:pPr>
    <w:rPr>
      <w:rFonts w:ascii="Times New Roman" w:hAnsi="Times New Roman" w:cs="Times New Roman"/>
      <w:b/>
      <w:kern w:val="44"/>
      <w:sz w:val="36"/>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10"/>
    <w:pPr>
      <w:spacing w:before="240" w:after="60"/>
      <w:jc w:val="center"/>
      <w:outlineLvl w:val="0"/>
    </w:pPr>
    <w:rPr>
      <w:rFonts w:ascii="Cambria" w:hAnsi="Cambria" w:cs="Times New Roman"/>
      <w:b/>
      <w:bCs/>
      <w:sz w:val="32"/>
      <w:szCs w:val="32"/>
    </w:rPr>
  </w:style>
  <w:style w:type="character" w:customStyle="1" w:styleId="10">
    <w:name w:val="标题 1 Char"/>
    <w:basedOn w:val="9"/>
    <w:link w:val="2"/>
    <w:autoRedefine/>
    <w:qFormat/>
    <w:uiPriority w:val="9"/>
    <w:rPr>
      <w:rFonts w:ascii="Times New Roman" w:hAnsi="Times New Roman" w:cs="Times New Roman"/>
      <w:b/>
      <w:kern w:val="44"/>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3004</Words>
  <Characters>3108</Characters>
  <Lines>0</Lines>
  <Paragraphs>0</Paragraphs>
  <TotalTime>2</TotalTime>
  <ScaleCrop>false</ScaleCrop>
  <LinksUpToDate>false</LinksUpToDate>
  <CharactersWithSpaces>3187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2024-05-29T07:05:00Z</dcterms:created>
  <dc:creator>LQ</dc:creator>
  <cp:lastModifiedBy>不是一世人</cp:lastModifiedBy>
  <dcterms:modified xsi:type="dcterms:W3CDTF">2024-08-27T04:14:01Z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FB70FB67A34440619FE8AE424E355EB2_11</vt:lpwstr>
  </property>
</Properties>
</file>